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Miłosław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Koninie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FA1C26">
        <w:rPr>
          <w:sz w:val="24"/>
          <w:szCs w:val="24"/>
        </w:rPr>
        <w:t>do dnia 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FA1C26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Miłosław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FA1C26">
        <w:t>kt 1, które odbędzie się w dniu 30.04.2019</w:t>
      </w:r>
      <w:r w:rsidRPr="00B50FD4">
        <w:t xml:space="preserve"> r. o godz. </w:t>
      </w:r>
      <w:r w:rsidR="00FA1C26">
        <w:t>9:00</w:t>
      </w:r>
      <w:r w:rsidRPr="00B50FD4">
        <w:t xml:space="preserve"> w siedzibie </w:t>
      </w:r>
      <w:r w:rsidR="00652D1E" w:rsidRPr="00CD3634">
        <w:rPr>
          <w:b/>
        </w:rPr>
        <w:t>Urzędu Gminy Miłosław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Koninie</w:t>
      </w:r>
      <w:proofErr w:type="spellEnd"/>
      <w:r w:rsidRPr="00A314AF">
        <w:rPr>
          <w:b/>
          <w:lang w:val="en-US"/>
        </w:rPr>
        <w:t xml:space="preserve"> II</w:t>
      </w:r>
    </w:p>
    <w:p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Paweł Myśliński</w:t>
      </w:r>
    </w:p>
    <w:p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1C26"/>
    <w:rsid w:val="00FA52D2"/>
    <w:rsid w:val="00F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Pawel</cp:lastModifiedBy>
  <cp:revision>2</cp:revision>
  <dcterms:created xsi:type="dcterms:W3CDTF">2019-04-26T14:06:00Z</dcterms:created>
  <dcterms:modified xsi:type="dcterms:W3CDTF">2019-04-26T14:06:00Z</dcterms:modified>
</cp:coreProperties>
</file>