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1B4" w:rsidRPr="00395F8E" w:rsidRDefault="00F951B4" w:rsidP="00C17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95F8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Nr IŚR.272.3.</w:t>
      </w:r>
      <w:r w:rsidR="00645E1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6</w:t>
      </w:r>
      <w:r w:rsidRPr="00395F8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.201</w:t>
      </w:r>
      <w:r w:rsidR="0066690E" w:rsidRPr="00395F8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7</w:t>
      </w:r>
    </w:p>
    <w:p w:rsidR="00AC1B5E" w:rsidRPr="00395F8E" w:rsidRDefault="00AC1B5E" w:rsidP="00C17D6C">
      <w:pPr>
        <w:spacing w:line="256" w:lineRule="auto"/>
        <w:ind w:left="-284" w:right="-994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AC1B5E" w:rsidRPr="00395F8E" w:rsidRDefault="00AC1B5E" w:rsidP="001B1FDE">
      <w:pPr>
        <w:spacing w:line="256" w:lineRule="auto"/>
        <w:ind w:left="-567" w:right="-994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395F8E">
        <w:rPr>
          <w:rFonts w:ascii="Times New Roman" w:eastAsia="Calibri" w:hAnsi="Times New Roman" w:cs="Times New Roman"/>
          <w:b/>
          <w:bCs/>
          <w:sz w:val="18"/>
          <w:szCs w:val="18"/>
        </w:rPr>
        <w:t>SPECYFIKACJA ISTOTNYCH WARUNKÓW ZAMÓWIENIA</w:t>
      </w:r>
    </w:p>
    <w:p w:rsidR="00AC1B5E" w:rsidRPr="00395F8E" w:rsidRDefault="00AC1B5E" w:rsidP="00C17D6C">
      <w:pPr>
        <w:spacing w:line="256" w:lineRule="auto"/>
        <w:ind w:left="-567" w:right="-994"/>
        <w:jc w:val="both"/>
        <w:rPr>
          <w:rFonts w:ascii="Times New Roman" w:eastAsia="Calibri" w:hAnsi="Times New Roman" w:cs="Times New Roman"/>
          <w:bCs/>
          <w:sz w:val="18"/>
          <w:szCs w:val="18"/>
          <w:u w:val="single"/>
        </w:rPr>
      </w:pPr>
      <w:r w:rsidRPr="00395F8E">
        <w:rPr>
          <w:rFonts w:ascii="Times New Roman" w:eastAsia="Calibri" w:hAnsi="Times New Roman" w:cs="Times New Roman"/>
          <w:bCs/>
          <w:sz w:val="18"/>
          <w:szCs w:val="18"/>
          <w:u w:val="single"/>
        </w:rPr>
        <w:t xml:space="preserve">postępowania o udzielenie zamówienia publicznego, którego wartość szacunkowa nie przekracza kwot określonych w przepisach wydanych </w:t>
      </w:r>
      <w:r w:rsidR="009A7BA1">
        <w:rPr>
          <w:rFonts w:ascii="Times New Roman" w:eastAsia="Calibri" w:hAnsi="Times New Roman" w:cs="Times New Roman"/>
          <w:bCs/>
          <w:sz w:val="18"/>
          <w:szCs w:val="18"/>
          <w:u w:val="single"/>
        </w:rPr>
        <w:t xml:space="preserve">                     </w:t>
      </w:r>
      <w:r w:rsidRPr="00395F8E">
        <w:rPr>
          <w:rFonts w:ascii="Times New Roman" w:eastAsia="Calibri" w:hAnsi="Times New Roman" w:cs="Times New Roman"/>
          <w:bCs/>
          <w:sz w:val="18"/>
          <w:szCs w:val="18"/>
          <w:u w:val="single"/>
        </w:rPr>
        <w:t>na podstawie art. 11 ust. 8 ustawy Prawo zamówień publicznych, realizowanego w trybie przetargu nieograniczonego .</w:t>
      </w:r>
    </w:p>
    <w:p w:rsidR="00F355BC" w:rsidRDefault="00F355BC" w:rsidP="00C17D6C">
      <w:pPr>
        <w:spacing w:after="0" w:line="360" w:lineRule="auto"/>
        <w:ind w:left="2832" w:hanging="254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355BC">
        <w:rPr>
          <w:rFonts w:ascii="Times New Roman" w:eastAsia="Calibri" w:hAnsi="Times New Roman" w:cs="Times New Roman"/>
          <w:b/>
          <w:i/>
          <w:sz w:val="28"/>
          <w:szCs w:val="28"/>
        </w:rPr>
        <w:t>„Zimowe utrzymanie dróg gminnych na terenie gminy Mi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łosław</w:t>
      </w:r>
      <w:r w:rsidR="00C17D6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F355B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sezonach: </w:t>
      </w:r>
    </w:p>
    <w:p w:rsidR="00F355BC" w:rsidRPr="00F355BC" w:rsidRDefault="00F355BC" w:rsidP="00C17D6C">
      <w:pPr>
        <w:spacing w:after="0" w:line="360" w:lineRule="auto"/>
        <w:ind w:left="2832" w:hanging="254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355BC">
        <w:rPr>
          <w:rFonts w:ascii="Times New Roman" w:eastAsia="Calibri" w:hAnsi="Times New Roman" w:cs="Times New Roman"/>
          <w:b/>
          <w:i/>
          <w:sz w:val="28"/>
          <w:szCs w:val="28"/>
        </w:rPr>
        <w:t>2017-2018, 2018-2019, 2019-2020”.</w:t>
      </w:r>
    </w:p>
    <w:p w:rsidR="00F355BC" w:rsidRPr="00F355BC" w:rsidRDefault="00AC1B5E" w:rsidP="001B1FDE">
      <w:pPr>
        <w:spacing w:after="0" w:line="256" w:lineRule="auto"/>
        <w:ind w:left="-567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F355BC">
        <w:rPr>
          <w:rFonts w:ascii="Times New Roman" w:eastAsia="Calibri" w:hAnsi="Times New Roman" w:cs="Times New Roman"/>
          <w:b/>
          <w:sz w:val="16"/>
          <w:szCs w:val="16"/>
        </w:rPr>
        <w:t>Słownik CPV:</w:t>
      </w:r>
      <w:r w:rsidR="00E003DD" w:rsidRPr="00F355BC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="00F355BC" w:rsidRPr="00F355BC">
        <w:rPr>
          <w:rFonts w:ascii="Times New Roman" w:eastAsia="Calibri" w:hAnsi="Times New Roman" w:cs="Times New Roman"/>
          <w:b/>
          <w:sz w:val="16"/>
          <w:szCs w:val="16"/>
        </w:rPr>
        <w:t>90.62.00.00 - 9   usługi odśnieżania</w:t>
      </w:r>
    </w:p>
    <w:p w:rsidR="00F355BC" w:rsidRPr="00F355BC" w:rsidRDefault="00F355BC" w:rsidP="00C17D6C">
      <w:pPr>
        <w:autoSpaceDE w:val="0"/>
        <w:autoSpaceDN w:val="0"/>
        <w:adjustRightInd w:val="0"/>
        <w:spacing w:after="0" w:line="240" w:lineRule="auto"/>
        <w:ind w:left="3204" w:firstLine="336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F355BC">
        <w:rPr>
          <w:rFonts w:ascii="Times New Roman" w:eastAsia="Calibri" w:hAnsi="Times New Roman" w:cs="Times New Roman"/>
          <w:b/>
          <w:sz w:val="16"/>
          <w:szCs w:val="16"/>
        </w:rPr>
        <w:t>90.63.00.00 – 2  usługi usuwania oblodzeń</w:t>
      </w:r>
    </w:p>
    <w:p w:rsidR="00F355BC" w:rsidRPr="00F355BC" w:rsidRDefault="00F355BC" w:rsidP="00C17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355BC" w:rsidRPr="00395F8E" w:rsidRDefault="00F355BC" w:rsidP="00C17D6C">
      <w:pPr>
        <w:spacing w:line="256" w:lineRule="auto"/>
        <w:ind w:left="-567"/>
        <w:jc w:val="both"/>
        <w:rPr>
          <w:rFonts w:ascii="Times New Roman" w:eastAsia="Arial Narrow" w:hAnsi="Times New Roman" w:cs="Times New Roman"/>
          <w:i/>
          <w:sz w:val="18"/>
          <w:szCs w:val="18"/>
          <w:lang w:eastAsia="pl-PL"/>
        </w:rPr>
      </w:pPr>
    </w:p>
    <w:p w:rsidR="00AC1B5E" w:rsidRPr="00395F8E" w:rsidRDefault="00D333D0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17D6C">
        <w:rPr>
          <w:rFonts w:ascii="Times New Roman" w:eastAsia="Calibri" w:hAnsi="Times New Roman" w:cs="Times New Roman"/>
          <w:b/>
          <w:bCs/>
          <w:sz w:val="18"/>
          <w:szCs w:val="18"/>
        </w:rPr>
        <w:t>I</w:t>
      </w:r>
      <w:r w:rsidRPr="00395F8E">
        <w:rPr>
          <w:rFonts w:ascii="Times New Roman" w:eastAsia="Calibri" w:hAnsi="Times New Roman" w:cs="Times New Roman"/>
          <w:bCs/>
          <w:sz w:val="18"/>
          <w:szCs w:val="18"/>
        </w:rPr>
        <w:t xml:space="preserve">. </w:t>
      </w:r>
      <w:r w:rsidR="00AC1B5E" w:rsidRPr="00395F8E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AC1B5E" w:rsidRPr="00C17D6C">
        <w:rPr>
          <w:rFonts w:ascii="Times New Roman" w:eastAsia="Calibri" w:hAnsi="Times New Roman" w:cs="Times New Roman"/>
          <w:b/>
          <w:bCs/>
          <w:sz w:val="18"/>
          <w:szCs w:val="18"/>
        </w:rPr>
        <w:t>Zamawiający</w:t>
      </w:r>
      <w:r w:rsidRPr="00395F8E">
        <w:rPr>
          <w:rFonts w:ascii="Times New Roman" w:eastAsia="Calibri" w:hAnsi="Times New Roman" w:cs="Times New Roman"/>
          <w:bCs/>
          <w:sz w:val="18"/>
          <w:szCs w:val="18"/>
        </w:rPr>
        <w:t xml:space="preserve"> - </w:t>
      </w:r>
      <w:r w:rsidR="00AC1B5E" w:rsidRPr="00395F8E">
        <w:rPr>
          <w:rFonts w:ascii="Times New Roman" w:eastAsia="Calibri" w:hAnsi="Times New Roman" w:cs="Times New Roman"/>
          <w:bCs/>
          <w:sz w:val="18"/>
          <w:szCs w:val="18"/>
        </w:rPr>
        <w:t xml:space="preserve">Gmina </w:t>
      </w:r>
      <w:r w:rsidR="009A36F4" w:rsidRPr="00395F8E">
        <w:rPr>
          <w:rFonts w:ascii="Times New Roman" w:eastAsia="Calibri" w:hAnsi="Times New Roman" w:cs="Times New Roman"/>
          <w:bCs/>
          <w:sz w:val="18"/>
          <w:szCs w:val="18"/>
        </w:rPr>
        <w:t>Miłosław</w:t>
      </w:r>
      <w:r w:rsidR="00AC1B5E" w:rsidRPr="00395F8E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AC1B5E" w:rsidRPr="00395F8E">
        <w:rPr>
          <w:rFonts w:ascii="Times New Roman" w:eastAsia="Calibri" w:hAnsi="Times New Roman" w:cs="Times New Roman"/>
          <w:sz w:val="18"/>
          <w:szCs w:val="18"/>
        </w:rPr>
        <w:t>z siedzibą w</w:t>
      </w:r>
      <w:r w:rsidR="009A36F4" w:rsidRPr="00395F8E">
        <w:rPr>
          <w:rFonts w:ascii="Times New Roman" w:eastAsia="Calibri" w:hAnsi="Times New Roman" w:cs="Times New Roman"/>
          <w:sz w:val="18"/>
          <w:szCs w:val="18"/>
        </w:rPr>
        <w:t xml:space="preserve"> Miłosławiu </w:t>
      </w:r>
      <w:r w:rsidR="00AC1B5E" w:rsidRPr="00395F8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AC1B5E" w:rsidRPr="00395F8E">
        <w:rPr>
          <w:rFonts w:ascii="Times New Roman" w:eastAsia="Calibri" w:hAnsi="Times New Roman" w:cs="Times New Roman"/>
          <w:bCs/>
          <w:sz w:val="18"/>
          <w:szCs w:val="18"/>
        </w:rPr>
        <w:t xml:space="preserve">ul. </w:t>
      </w:r>
      <w:r w:rsidR="009A36F4" w:rsidRPr="00395F8E">
        <w:rPr>
          <w:rFonts w:ascii="Times New Roman" w:eastAsia="Calibri" w:hAnsi="Times New Roman" w:cs="Times New Roman"/>
          <w:bCs/>
          <w:sz w:val="18"/>
          <w:szCs w:val="18"/>
        </w:rPr>
        <w:t xml:space="preserve">Wrzesińska 19 </w:t>
      </w:r>
      <w:r w:rsidR="00AC1B5E" w:rsidRPr="00395F8E">
        <w:rPr>
          <w:rFonts w:ascii="Times New Roman" w:eastAsia="Calibri" w:hAnsi="Times New Roman" w:cs="Times New Roman"/>
          <w:bCs/>
          <w:sz w:val="18"/>
          <w:szCs w:val="18"/>
        </w:rPr>
        <w:t>, 62-3</w:t>
      </w:r>
      <w:r w:rsidR="009A36F4" w:rsidRPr="00395F8E">
        <w:rPr>
          <w:rFonts w:ascii="Times New Roman" w:eastAsia="Calibri" w:hAnsi="Times New Roman" w:cs="Times New Roman"/>
          <w:bCs/>
          <w:sz w:val="18"/>
          <w:szCs w:val="18"/>
        </w:rPr>
        <w:t>20</w:t>
      </w:r>
      <w:r w:rsidR="00AC1B5E" w:rsidRPr="00395F8E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9A36F4" w:rsidRPr="00395F8E">
        <w:rPr>
          <w:rFonts w:ascii="Times New Roman" w:eastAsia="Calibri" w:hAnsi="Times New Roman" w:cs="Times New Roman"/>
          <w:bCs/>
          <w:sz w:val="18"/>
          <w:szCs w:val="18"/>
        </w:rPr>
        <w:t>Miłosław</w:t>
      </w:r>
      <w:r w:rsidR="00AC1B5E" w:rsidRPr="00395F8E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AC1B5E" w:rsidRPr="00395F8E">
        <w:rPr>
          <w:rFonts w:ascii="Times New Roman" w:eastAsia="Calibri" w:hAnsi="Times New Roman" w:cs="Times New Roman"/>
          <w:sz w:val="18"/>
          <w:szCs w:val="18"/>
        </w:rPr>
        <w:t>reprezentowan</w:t>
      </w:r>
      <w:r w:rsidR="009A36F4" w:rsidRPr="00395F8E">
        <w:rPr>
          <w:rFonts w:ascii="Times New Roman" w:eastAsia="Calibri" w:hAnsi="Times New Roman" w:cs="Times New Roman"/>
          <w:sz w:val="18"/>
          <w:szCs w:val="18"/>
        </w:rPr>
        <w:t>a</w:t>
      </w:r>
      <w:r w:rsidR="00AC1B5E" w:rsidRPr="00395F8E">
        <w:rPr>
          <w:rFonts w:ascii="Times New Roman" w:eastAsia="Calibri" w:hAnsi="Times New Roman" w:cs="Times New Roman"/>
          <w:sz w:val="18"/>
          <w:szCs w:val="18"/>
        </w:rPr>
        <w:t xml:space="preserve"> przez </w:t>
      </w:r>
      <w:r w:rsidR="009A36F4" w:rsidRPr="00395F8E">
        <w:rPr>
          <w:rFonts w:ascii="Times New Roman" w:eastAsia="Calibri" w:hAnsi="Times New Roman" w:cs="Times New Roman"/>
          <w:sz w:val="18"/>
          <w:szCs w:val="18"/>
        </w:rPr>
        <w:t xml:space="preserve">Zbigniewa </w:t>
      </w:r>
      <w:proofErr w:type="spellStart"/>
      <w:r w:rsidR="009A36F4" w:rsidRPr="00395F8E">
        <w:rPr>
          <w:rFonts w:ascii="Times New Roman" w:eastAsia="Calibri" w:hAnsi="Times New Roman" w:cs="Times New Roman"/>
          <w:sz w:val="18"/>
          <w:szCs w:val="18"/>
        </w:rPr>
        <w:t>Skikiewicza</w:t>
      </w:r>
      <w:proofErr w:type="spellEnd"/>
      <w:r w:rsidR="00AC1B5E" w:rsidRPr="00395F8E">
        <w:rPr>
          <w:rFonts w:ascii="Times New Roman" w:eastAsia="Calibri" w:hAnsi="Times New Roman" w:cs="Times New Roman"/>
          <w:bCs/>
          <w:sz w:val="18"/>
          <w:szCs w:val="18"/>
        </w:rPr>
        <w:t xml:space="preserve"> – Burmistrza Gminy </w:t>
      </w:r>
      <w:r w:rsidR="009A36F4" w:rsidRPr="00395F8E">
        <w:rPr>
          <w:rFonts w:ascii="Times New Roman" w:eastAsia="Calibri" w:hAnsi="Times New Roman" w:cs="Times New Roman"/>
          <w:bCs/>
          <w:sz w:val="18"/>
          <w:szCs w:val="18"/>
        </w:rPr>
        <w:t>Miłosław</w:t>
      </w:r>
      <w:r w:rsidRPr="00395F8E">
        <w:rPr>
          <w:rFonts w:ascii="Times New Roman" w:eastAsia="Calibri" w:hAnsi="Times New Roman" w:cs="Times New Roman"/>
          <w:bCs/>
          <w:sz w:val="18"/>
          <w:szCs w:val="18"/>
        </w:rPr>
        <w:t xml:space="preserve"> .</w:t>
      </w:r>
    </w:p>
    <w:p w:rsidR="00D333D0" w:rsidRPr="00395F8E" w:rsidRDefault="00D333D0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AC1B5E" w:rsidRPr="00395F8E" w:rsidRDefault="00AC1B5E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17D6C">
        <w:rPr>
          <w:rFonts w:ascii="Times New Roman" w:eastAsia="Calibri" w:hAnsi="Times New Roman" w:cs="Times New Roman"/>
          <w:b/>
          <w:bCs/>
          <w:sz w:val="18"/>
          <w:szCs w:val="18"/>
        </w:rPr>
        <w:t>II. Tryb udzielenia zamówienia</w:t>
      </w:r>
      <w:r w:rsidR="00D333D0" w:rsidRPr="00395F8E">
        <w:rPr>
          <w:rFonts w:ascii="Times New Roman" w:eastAsia="Calibri" w:hAnsi="Times New Roman" w:cs="Times New Roman"/>
          <w:bCs/>
          <w:sz w:val="18"/>
          <w:szCs w:val="18"/>
        </w:rPr>
        <w:t xml:space="preserve"> - 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D333D0" w:rsidRPr="00395F8E">
        <w:rPr>
          <w:rFonts w:ascii="Times New Roman" w:eastAsia="Calibri" w:hAnsi="Times New Roman" w:cs="Times New Roman"/>
          <w:sz w:val="18"/>
          <w:szCs w:val="18"/>
        </w:rPr>
        <w:t>p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ostępowanie o udzielenie zamówienia publicznego prowadzone jest w trybie przetargu nieograniczonego </w:t>
      </w:r>
      <w:r w:rsidR="009A7BA1">
        <w:rPr>
          <w:rFonts w:ascii="Times New Roman" w:eastAsia="Calibri" w:hAnsi="Times New Roman" w:cs="Times New Roman"/>
          <w:sz w:val="18"/>
          <w:szCs w:val="18"/>
        </w:rPr>
        <w:t xml:space="preserve">                   </w:t>
      </w:r>
      <w:r w:rsidRPr="00395F8E">
        <w:rPr>
          <w:rFonts w:ascii="Times New Roman" w:eastAsia="Calibri" w:hAnsi="Times New Roman" w:cs="Times New Roman"/>
          <w:sz w:val="18"/>
          <w:szCs w:val="18"/>
        </w:rPr>
        <w:t>o wartości nie</w:t>
      </w:r>
      <w:r w:rsidR="00D333D0" w:rsidRPr="00395F8E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395F8E">
        <w:rPr>
          <w:rFonts w:ascii="Times New Roman" w:eastAsia="Calibri" w:hAnsi="Times New Roman" w:cs="Times New Roman"/>
          <w:sz w:val="18"/>
          <w:szCs w:val="18"/>
        </w:rPr>
        <w:t>przekraczającej równowartości 209.000 euro. Podstawa prawna udzielenia zamówienia publicznego: art. 10 ust. 1 oraz art. 39 - 46 ustawy z dnia 29 stycznia 2004 r. – Prawo zamówień publicznych (</w:t>
      </w:r>
      <w:proofErr w:type="spellStart"/>
      <w:r w:rsidRPr="00395F8E">
        <w:rPr>
          <w:rFonts w:ascii="Times New Roman" w:eastAsia="Calibri" w:hAnsi="Times New Roman" w:cs="Times New Roman"/>
          <w:sz w:val="18"/>
          <w:szCs w:val="18"/>
        </w:rPr>
        <w:t>t.j</w:t>
      </w:r>
      <w:proofErr w:type="spellEnd"/>
      <w:r w:rsidRPr="00395F8E">
        <w:rPr>
          <w:rFonts w:ascii="Times New Roman" w:eastAsia="Calibri" w:hAnsi="Times New Roman" w:cs="Times New Roman"/>
          <w:sz w:val="18"/>
          <w:szCs w:val="18"/>
        </w:rPr>
        <w:t>. Dz. U. z 2015 r., poz. 2164 ze zmianami)</w:t>
      </w:r>
      <w:r w:rsidR="00D333D0" w:rsidRPr="00395F8E">
        <w:rPr>
          <w:rFonts w:ascii="Times New Roman" w:eastAsia="Calibri" w:hAnsi="Times New Roman" w:cs="Times New Roman"/>
          <w:sz w:val="18"/>
          <w:szCs w:val="18"/>
        </w:rPr>
        <w:t>.</w:t>
      </w:r>
    </w:p>
    <w:p w:rsidR="00D333D0" w:rsidRPr="00395F8E" w:rsidRDefault="00D333D0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E81B09" w:rsidRDefault="00AC1B5E" w:rsidP="00C17D6C">
      <w:pPr>
        <w:spacing w:line="256" w:lineRule="auto"/>
        <w:ind w:left="-567" w:right="-994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17D6C">
        <w:rPr>
          <w:rFonts w:ascii="Times New Roman" w:eastAsia="Calibri" w:hAnsi="Times New Roman" w:cs="Times New Roman"/>
          <w:b/>
          <w:bCs/>
          <w:sz w:val="18"/>
          <w:szCs w:val="18"/>
        </w:rPr>
        <w:t>III. Opis przedmiotu zamówienia</w:t>
      </w:r>
      <w:r w:rsidR="00D333D0" w:rsidRPr="00395F8E">
        <w:rPr>
          <w:rFonts w:ascii="Times New Roman" w:eastAsia="Calibri" w:hAnsi="Times New Roman" w:cs="Times New Roman"/>
          <w:bCs/>
          <w:sz w:val="18"/>
          <w:szCs w:val="18"/>
        </w:rPr>
        <w:t xml:space="preserve"> – usługi .</w:t>
      </w:r>
    </w:p>
    <w:p w:rsidR="00E81B09" w:rsidRPr="007C1AF2" w:rsidRDefault="00EE40EB" w:rsidP="00C17D6C">
      <w:pPr>
        <w:spacing w:line="256" w:lineRule="auto"/>
        <w:ind w:left="-567" w:right="-994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17D6C">
        <w:rPr>
          <w:rFonts w:ascii="Times New Roman" w:eastAsia="Calibri" w:hAnsi="Times New Roman" w:cs="Times New Roman"/>
          <w:b/>
          <w:bCs/>
          <w:sz w:val="18"/>
          <w:szCs w:val="18"/>
        </w:rPr>
        <w:t>1.</w:t>
      </w:r>
      <w:r w:rsidRPr="007C1AF2">
        <w:rPr>
          <w:rFonts w:ascii="Times New Roman" w:eastAsia="Calibri" w:hAnsi="Times New Roman" w:cs="Times New Roman"/>
          <w:bCs/>
          <w:sz w:val="18"/>
          <w:szCs w:val="18"/>
        </w:rPr>
        <w:t xml:space="preserve"> Szczegółowy opis przedmiotu zamówienia został umieszczony w załączniku nr 8 i zawiera podział zadania na części oraz ogólne zasady realizacji usługi objętej tym przetargiem </w:t>
      </w:r>
      <w:r w:rsidR="00E27746" w:rsidRPr="007C1AF2">
        <w:rPr>
          <w:rFonts w:ascii="Times New Roman" w:eastAsia="Calibri" w:hAnsi="Times New Roman" w:cs="Times New Roman"/>
          <w:bCs/>
          <w:sz w:val="18"/>
          <w:szCs w:val="18"/>
        </w:rPr>
        <w:t xml:space="preserve">. </w:t>
      </w:r>
    </w:p>
    <w:p w:rsidR="0066690E" w:rsidRPr="00395F8E" w:rsidRDefault="00EE40EB" w:rsidP="00C17D6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C17D6C">
        <w:rPr>
          <w:rFonts w:ascii="Times New Roman" w:eastAsia="Arial Narrow" w:hAnsi="Times New Roman" w:cs="Times New Roman"/>
          <w:b/>
          <w:sz w:val="18"/>
          <w:szCs w:val="18"/>
          <w:lang w:eastAsia="pl-PL"/>
        </w:rPr>
        <w:t>2</w:t>
      </w:r>
      <w:r w:rsidR="0066690E" w:rsidRPr="00C17D6C">
        <w:rPr>
          <w:rFonts w:ascii="Times New Roman" w:eastAsia="Arial Narrow" w:hAnsi="Times New Roman" w:cs="Times New Roman"/>
          <w:b/>
          <w:sz w:val="18"/>
          <w:szCs w:val="18"/>
          <w:lang w:eastAsia="pl-PL"/>
        </w:rPr>
        <w:t>.</w:t>
      </w:r>
      <w:r w:rsidR="0066690E" w:rsidRPr="00395F8E">
        <w:rPr>
          <w:rFonts w:ascii="Times New Roman" w:eastAsia="Arial Narrow" w:hAnsi="Times New Roman" w:cs="Times New Roman"/>
          <w:sz w:val="18"/>
          <w:szCs w:val="18"/>
          <w:lang w:eastAsia="pl-PL"/>
        </w:rPr>
        <w:t xml:space="preserve"> </w:t>
      </w:r>
      <w:r w:rsidR="0066690E" w:rsidRPr="00395F8E">
        <w:rPr>
          <w:rFonts w:ascii="Times New Roman" w:hAnsi="Times New Roman" w:cs="Times New Roman"/>
          <w:sz w:val="18"/>
          <w:szCs w:val="18"/>
        </w:rPr>
        <w:t xml:space="preserve">Zamawiający na podstawie art. 29 ust. 3a ustawy </w:t>
      </w:r>
      <w:proofErr w:type="spellStart"/>
      <w:r w:rsidR="0066690E" w:rsidRPr="00395F8E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="0066690E" w:rsidRPr="00395F8E">
        <w:rPr>
          <w:rFonts w:ascii="Times New Roman" w:hAnsi="Times New Roman" w:cs="Times New Roman"/>
          <w:sz w:val="18"/>
          <w:szCs w:val="18"/>
        </w:rPr>
        <w:t xml:space="preserve"> wymaga zatrudnienia przez wykonawcę lub podwykonawcę na podstawie umowy o pracę osób wykonujących czynności w zakresie realizacji zamówienia w rozumieniu przepisów ustawy z dnia 26 czerwca 1974 r. – Kodeks pracy (Dz. U. z 2014 r.. poz. 1502 z </w:t>
      </w:r>
      <w:proofErr w:type="spellStart"/>
      <w:r w:rsidR="0066690E" w:rsidRPr="00395F8E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66690E" w:rsidRPr="00395F8E">
        <w:rPr>
          <w:rFonts w:ascii="Times New Roman" w:hAnsi="Times New Roman" w:cs="Times New Roman"/>
          <w:sz w:val="18"/>
          <w:szCs w:val="18"/>
        </w:rPr>
        <w:t>. zm.). Wykonawca:</w:t>
      </w:r>
    </w:p>
    <w:p w:rsidR="0066690E" w:rsidRPr="00395F8E" w:rsidRDefault="0066690E" w:rsidP="00C17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17D6C">
        <w:rPr>
          <w:rFonts w:ascii="Times New Roman" w:hAnsi="Times New Roman" w:cs="Times New Roman"/>
          <w:b/>
          <w:sz w:val="18"/>
          <w:szCs w:val="18"/>
        </w:rPr>
        <w:t>1)</w:t>
      </w:r>
      <w:r w:rsidRPr="00395F8E">
        <w:rPr>
          <w:rFonts w:ascii="Times New Roman" w:hAnsi="Times New Roman" w:cs="Times New Roman"/>
          <w:sz w:val="18"/>
          <w:szCs w:val="18"/>
        </w:rPr>
        <w:t xml:space="preserve"> zobowiązuje się, że Pracownicy świadczący usługi będą w okresie realizacji umowy zatrudnieni na podstawie umowy </w:t>
      </w:r>
      <w:r w:rsidR="009A7BA1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395F8E">
        <w:rPr>
          <w:rFonts w:ascii="Times New Roman" w:hAnsi="Times New Roman" w:cs="Times New Roman"/>
          <w:sz w:val="18"/>
          <w:szCs w:val="18"/>
        </w:rPr>
        <w:t>o pracę w rozumieniu przepisów ustawy z dnia 26 czerwca 1974 r. - Kodeks pracy (Dz. U. 2014 r., poz. 1502 ze zm.).</w:t>
      </w:r>
    </w:p>
    <w:p w:rsidR="0066690E" w:rsidRPr="00395F8E" w:rsidRDefault="0066690E" w:rsidP="00C17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17D6C">
        <w:rPr>
          <w:rFonts w:ascii="Times New Roman" w:hAnsi="Times New Roman" w:cs="Times New Roman"/>
          <w:b/>
          <w:sz w:val="18"/>
          <w:szCs w:val="18"/>
        </w:rPr>
        <w:t>2)</w:t>
      </w:r>
      <w:r w:rsidRPr="00395F8E">
        <w:rPr>
          <w:rFonts w:ascii="Times New Roman" w:hAnsi="Times New Roman" w:cs="Times New Roman"/>
          <w:sz w:val="18"/>
          <w:szCs w:val="18"/>
        </w:rPr>
        <w:t xml:space="preserve"> każdorazowo na żądanie Zamawiającego, w terminie wskazanym przez Zamawiającego nie krótszym niż 5 dni robocze, Wykonawca zobowiązuje się przedłożyć do wglądu kopie umów o pracę zawartych przez Wykonawcę z Pracownikami świadczącymi usługi/ roboty budowlane. W tym celu Wykonawca zobowiązany jest do uzyskania od pracowników zgody na przetwarzanie danych osobowych zgodnie z przepisami o ochronie danych osobowych.</w:t>
      </w:r>
    </w:p>
    <w:p w:rsidR="0066690E" w:rsidRPr="00395F8E" w:rsidRDefault="0066690E" w:rsidP="00C17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17D6C">
        <w:rPr>
          <w:rFonts w:ascii="Times New Roman" w:hAnsi="Times New Roman" w:cs="Times New Roman"/>
          <w:b/>
          <w:sz w:val="18"/>
          <w:szCs w:val="18"/>
        </w:rPr>
        <w:t>3)</w:t>
      </w:r>
      <w:r w:rsidRPr="00395F8E">
        <w:rPr>
          <w:rFonts w:ascii="Times New Roman" w:hAnsi="Times New Roman" w:cs="Times New Roman"/>
          <w:sz w:val="18"/>
          <w:szCs w:val="18"/>
        </w:rPr>
        <w:t xml:space="preserve"> nieprzedłożenie przez Wykonawcę kopii umów zawartych przez Wykonawcę z Pracownikami świadczącymi usługi</w:t>
      </w:r>
      <w:r w:rsidR="009A7BA1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395F8E">
        <w:rPr>
          <w:rFonts w:ascii="Times New Roman" w:hAnsi="Times New Roman" w:cs="Times New Roman"/>
          <w:sz w:val="18"/>
          <w:szCs w:val="18"/>
        </w:rPr>
        <w:t xml:space="preserve"> / roboty budowlane w terminie wskazanym przez Zamawiającego zgodnie z pkt 2 będzie traktowane jako niewypełnienie obowiązku zatrudnienia Pracowników świadczących usługi/roboty budowlane na podstawie umowy o pracę.</w:t>
      </w:r>
    </w:p>
    <w:p w:rsidR="0066690E" w:rsidRPr="00395F8E" w:rsidRDefault="0066690E" w:rsidP="00C17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17D6C">
        <w:rPr>
          <w:rFonts w:ascii="Times New Roman" w:hAnsi="Times New Roman" w:cs="Times New Roman"/>
          <w:b/>
          <w:sz w:val="18"/>
          <w:szCs w:val="18"/>
        </w:rPr>
        <w:t>4)</w:t>
      </w:r>
      <w:r w:rsidRPr="00395F8E">
        <w:rPr>
          <w:rFonts w:ascii="Times New Roman" w:hAnsi="Times New Roman" w:cs="Times New Roman"/>
          <w:sz w:val="18"/>
          <w:szCs w:val="18"/>
        </w:rPr>
        <w:t xml:space="preserve"> za niedopełnienie wymogu zatrudniania Pracowników świadczących usługi na podstawie umowy o pracę w rozumieniu przepisów Kodeksu Pracy, Wykonawca zapłaci Zamawiającemu kary umowne w wysokości określonej w załączonym </w:t>
      </w:r>
      <w:r w:rsidR="009A7BA1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395F8E">
        <w:rPr>
          <w:rFonts w:ascii="Times New Roman" w:hAnsi="Times New Roman" w:cs="Times New Roman"/>
          <w:sz w:val="18"/>
          <w:szCs w:val="18"/>
        </w:rPr>
        <w:t>do SIWZ wzorze umowy</w:t>
      </w:r>
    </w:p>
    <w:p w:rsidR="0066690E" w:rsidRPr="00395F8E" w:rsidRDefault="0066690E" w:rsidP="00C17D6C">
      <w:pPr>
        <w:spacing w:after="0"/>
        <w:ind w:left="-567"/>
        <w:jc w:val="both"/>
        <w:rPr>
          <w:rFonts w:ascii="Times New Roman" w:eastAsia="Arial Narrow" w:hAnsi="Times New Roman" w:cs="Times New Roman"/>
          <w:sz w:val="18"/>
          <w:szCs w:val="18"/>
          <w:lang w:eastAsia="pl-PL"/>
        </w:rPr>
      </w:pPr>
    </w:p>
    <w:p w:rsidR="00123D5C" w:rsidRDefault="00AC1B5E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17D6C">
        <w:rPr>
          <w:rFonts w:ascii="Times New Roman" w:eastAsia="Calibri" w:hAnsi="Times New Roman" w:cs="Times New Roman"/>
          <w:b/>
          <w:bCs/>
          <w:sz w:val="18"/>
          <w:szCs w:val="18"/>
        </w:rPr>
        <w:t>IV. Termin wykonania zamówienia</w:t>
      </w:r>
      <w:r w:rsidR="00D333D0" w:rsidRPr="00395F8E">
        <w:rPr>
          <w:rFonts w:ascii="Times New Roman" w:eastAsia="Calibri" w:hAnsi="Times New Roman" w:cs="Times New Roman"/>
          <w:bCs/>
          <w:sz w:val="18"/>
          <w:szCs w:val="18"/>
        </w:rPr>
        <w:t xml:space="preserve"> - z</w:t>
      </w:r>
      <w:r w:rsidR="00653006" w:rsidRPr="00395F8E">
        <w:rPr>
          <w:rFonts w:ascii="Times New Roman" w:eastAsia="Calibri" w:hAnsi="Times New Roman" w:cs="Times New Roman"/>
          <w:bCs/>
          <w:sz w:val="18"/>
          <w:szCs w:val="18"/>
        </w:rPr>
        <w:t xml:space="preserve">amówienie obejmuje świadczenie usług opisanych powyżej w </w:t>
      </w:r>
      <w:r w:rsidR="00123D5C">
        <w:rPr>
          <w:rFonts w:ascii="Times New Roman" w:eastAsia="Calibri" w:hAnsi="Times New Roman" w:cs="Times New Roman"/>
          <w:bCs/>
          <w:sz w:val="18"/>
          <w:szCs w:val="18"/>
        </w:rPr>
        <w:t xml:space="preserve">następujących okresach </w:t>
      </w:r>
    </w:p>
    <w:p w:rsidR="00C17D6C" w:rsidRDefault="00C17D6C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123D5C" w:rsidRPr="007C1AF2" w:rsidRDefault="00123D5C" w:rsidP="00C17D6C">
      <w:pPr>
        <w:spacing w:after="0" w:line="256" w:lineRule="auto"/>
        <w:ind w:left="-567" w:right="-994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7C1AF2">
        <w:rPr>
          <w:rFonts w:ascii="Times New Roman" w:eastAsia="Calibri" w:hAnsi="Times New Roman" w:cs="Times New Roman"/>
          <w:b/>
          <w:bCs/>
          <w:sz w:val="18"/>
          <w:szCs w:val="18"/>
        </w:rPr>
        <w:t>I sezon  -  15.11. 2017 r. –  31.03. 2018 r.</w:t>
      </w:r>
    </w:p>
    <w:p w:rsidR="00123D5C" w:rsidRPr="007C1AF2" w:rsidRDefault="00123D5C" w:rsidP="00C17D6C">
      <w:pPr>
        <w:spacing w:after="0" w:line="256" w:lineRule="auto"/>
        <w:ind w:left="-567" w:right="-994"/>
        <w:jc w:val="center"/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</w:pPr>
      <w:r w:rsidRPr="007C1AF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II sezon  –  15.11. </w:t>
      </w:r>
      <w:r w:rsidRPr="007C1AF2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>2018 r. –  31.03. 2019 r.</w:t>
      </w:r>
    </w:p>
    <w:p w:rsidR="00123D5C" w:rsidRPr="007C1AF2" w:rsidRDefault="00123D5C" w:rsidP="00C17D6C">
      <w:pPr>
        <w:spacing w:after="0" w:line="256" w:lineRule="auto"/>
        <w:ind w:left="-567" w:right="-994"/>
        <w:jc w:val="center"/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</w:pPr>
      <w:r w:rsidRPr="007C1AF2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 xml:space="preserve">III </w:t>
      </w:r>
      <w:proofErr w:type="spellStart"/>
      <w:r w:rsidRPr="007C1AF2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>sezon</w:t>
      </w:r>
      <w:proofErr w:type="spellEnd"/>
      <w:r w:rsidRPr="007C1AF2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 xml:space="preserve">  -  15.11. 2019 r. –  31.03. 2020 r.</w:t>
      </w:r>
    </w:p>
    <w:p w:rsidR="00123D5C" w:rsidRPr="00C17D6C" w:rsidRDefault="00123D5C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17D6C">
        <w:rPr>
          <w:rFonts w:ascii="Times New Roman" w:eastAsia="Calibri" w:hAnsi="Times New Roman" w:cs="Times New Roman"/>
          <w:bCs/>
          <w:sz w:val="18"/>
          <w:szCs w:val="18"/>
        </w:rPr>
        <w:t>Termin rozpoczęcia i zakończenia akcji zimowego utrzymania zależy od warunków atmosferycznych.</w:t>
      </w:r>
    </w:p>
    <w:p w:rsidR="005D3AE7" w:rsidRPr="007C1AF2" w:rsidRDefault="005D3AE7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604153" w:rsidRDefault="00AC1B5E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17D6C">
        <w:rPr>
          <w:rFonts w:ascii="Times New Roman" w:eastAsia="Calibri" w:hAnsi="Times New Roman" w:cs="Times New Roman"/>
          <w:b/>
          <w:bCs/>
          <w:sz w:val="18"/>
          <w:szCs w:val="18"/>
        </w:rPr>
        <w:t>V. Warunki udziału w postępowaniu</w:t>
      </w:r>
      <w:r w:rsidR="00ED213A" w:rsidRPr="00C17D6C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ED213A" w:rsidRPr="00395F8E">
        <w:rPr>
          <w:rFonts w:ascii="Times New Roman" w:eastAsia="Calibri" w:hAnsi="Times New Roman" w:cs="Times New Roman"/>
          <w:bCs/>
          <w:sz w:val="18"/>
          <w:szCs w:val="18"/>
        </w:rPr>
        <w:t>.</w:t>
      </w:r>
      <w:r w:rsidRPr="00395F8E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</w:p>
    <w:p w:rsidR="00C17D6C" w:rsidRPr="00395F8E" w:rsidRDefault="00C17D6C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AC1B5E" w:rsidRPr="00395F8E" w:rsidRDefault="00AC1B5E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17D6C">
        <w:rPr>
          <w:rFonts w:ascii="Times New Roman" w:eastAsia="Calibri" w:hAnsi="Times New Roman" w:cs="Times New Roman"/>
          <w:b/>
          <w:sz w:val="18"/>
          <w:szCs w:val="18"/>
        </w:rPr>
        <w:t xml:space="preserve">1. </w:t>
      </w:r>
      <w:r w:rsidRPr="00395F8E">
        <w:rPr>
          <w:rFonts w:ascii="Times New Roman" w:eastAsia="Calibri" w:hAnsi="Times New Roman" w:cs="Times New Roman"/>
          <w:sz w:val="18"/>
          <w:szCs w:val="18"/>
        </w:rPr>
        <w:t>O udzielenie zamówienia mogą ubiegać się Wykonawcy, którzy spełniają warunki o których mowa w ar</w:t>
      </w:r>
      <w:r w:rsidR="00C96697" w:rsidRPr="00395F8E">
        <w:rPr>
          <w:rFonts w:ascii="Times New Roman" w:eastAsia="Calibri" w:hAnsi="Times New Roman" w:cs="Times New Roman"/>
          <w:sz w:val="18"/>
          <w:szCs w:val="18"/>
        </w:rPr>
        <w:t xml:space="preserve">t. 22 ust 1 ustawy </w:t>
      </w:r>
      <w:proofErr w:type="spellStart"/>
      <w:r w:rsidR="00C96697" w:rsidRPr="00395F8E">
        <w:rPr>
          <w:rFonts w:ascii="Times New Roman" w:eastAsia="Calibri" w:hAnsi="Times New Roman" w:cs="Times New Roman"/>
          <w:sz w:val="18"/>
          <w:szCs w:val="18"/>
        </w:rPr>
        <w:t>Pzp</w:t>
      </w:r>
      <w:proofErr w:type="spellEnd"/>
      <w:r w:rsidR="00C96697" w:rsidRPr="00395F8E">
        <w:rPr>
          <w:rFonts w:ascii="Times New Roman" w:eastAsia="Calibri" w:hAnsi="Times New Roman" w:cs="Times New Roman"/>
          <w:sz w:val="18"/>
          <w:szCs w:val="18"/>
        </w:rPr>
        <w:t xml:space="preserve"> i którzy </w:t>
      </w:r>
      <w:r w:rsidRPr="00395F8E">
        <w:rPr>
          <w:rFonts w:ascii="Times New Roman" w:eastAsia="Calibri" w:hAnsi="Times New Roman" w:cs="Times New Roman"/>
          <w:sz w:val="18"/>
          <w:szCs w:val="18"/>
        </w:rPr>
        <w:t>wykażą ich spełnianie na poziomie wymaganym przez Zamawiającego zgodnie z opisem zamieszczonym w ust.</w:t>
      </w:r>
      <w:r w:rsidR="00C96697" w:rsidRPr="00395F8E">
        <w:rPr>
          <w:rFonts w:ascii="Times New Roman" w:eastAsia="Calibri" w:hAnsi="Times New Roman" w:cs="Times New Roman"/>
          <w:sz w:val="18"/>
          <w:szCs w:val="18"/>
        </w:rPr>
        <w:t xml:space="preserve"> 2 oraz niepodlegający 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wykluczeniu </w:t>
      </w:r>
      <w:r w:rsidR="009A7BA1">
        <w:rPr>
          <w:rFonts w:ascii="Times New Roman" w:eastAsia="Calibri" w:hAnsi="Times New Roman" w:cs="Times New Roman"/>
          <w:sz w:val="18"/>
          <w:szCs w:val="18"/>
        </w:rPr>
        <w:t xml:space="preserve">                   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z powodu niespełniania warunków, o których mowa w art. 24 ust 1 pkt 12-23 </w:t>
      </w:r>
      <w:r w:rsidR="00C071E0" w:rsidRPr="00395F8E">
        <w:rPr>
          <w:rFonts w:ascii="Times New Roman" w:eastAsia="Calibri" w:hAnsi="Times New Roman" w:cs="Times New Roman"/>
          <w:sz w:val="18"/>
          <w:szCs w:val="18"/>
        </w:rPr>
        <w:t xml:space="preserve">ustawy </w:t>
      </w:r>
      <w:proofErr w:type="spellStart"/>
      <w:r w:rsidR="00C071E0" w:rsidRPr="00395F8E">
        <w:rPr>
          <w:rFonts w:ascii="Times New Roman" w:eastAsia="Calibri" w:hAnsi="Times New Roman" w:cs="Times New Roman"/>
          <w:sz w:val="18"/>
          <w:szCs w:val="18"/>
        </w:rPr>
        <w:t>Pzp</w:t>
      </w:r>
      <w:proofErr w:type="spellEnd"/>
      <w:r w:rsidR="00C071E0" w:rsidRPr="00395F8E">
        <w:rPr>
          <w:rFonts w:ascii="Times New Roman" w:eastAsia="Calibri" w:hAnsi="Times New Roman" w:cs="Times New Roman"/>
          <w:sz w:val="18"/>
          <w:szCs w:val="18"/>
        </w:rPr>
        <w:t xml:space="preserve"> .</w:t>
      </w:r>
    </w:p>
    <w:p w:rsidR="00AC1B5E" w:rsidRPr="00395F8E" w:rsidRDefault="00AC1B5E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17D6C">
        <w:rPr>
          <w:rFonts w:ascii="Times New Roman" w:eastAsia="Calibri" w:hAnsi="Times New Roman" w:cs="Times New Roman"/>
          <w:b/>
          <w:sz w:val="18"/>
          <w:szCs w:val="18"/>
        </w:rPr>
        <w:t>2.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 O udzielenie zamówienia mogą ubiegać się Wykonawcy, którzy spełniają warunki dotyczące:</w:t>
      </w:r>
    </w:p>
    <w:p w:rsidR="00AC1B5E" w:rsidRPr="00395F8E" w:rsidRDefault="00AC1B5E" w:rsidP="00C17D6C">
      <w:pPr>
        <w:spacing w:after="0" w:line="256" w:lineRule="auto"/>
        <w:ind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1) </w:t>
      </w:r>
      <w:r w:rsidRPr="00D77104">
        <w:rPr>
          <w:rFonts w:ascii="Times New Roman" w:eastAsia="Calibri" w:hAnsi="Times New Roman" w:cs="Times New Roman"/>
          <w:b/>
          <w:bCs/>
          <w:sz w:val="18"/>
          <w:szCs w:val="18"/>
        </w:rPr>
        <w:t>posiadania kompetencji lub uprawnień do prowadzenia określonej działalności zawodow</w:t>
      </w:r>
      <w:r w:rsidR="00C96697" w:rsidRPr="00D7710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ej, o ile wynika to z odrębnych </w:t>
      </w:r>
      <w:r w:rsidRPr="00D77104">
        <w:rPr>
          <w:rFonts w:ascii="Times New Roman" w:eastAsia="Calibri" w:hAnsi="Times New Roman" w:cs="Times New Roman"/>
          <w:b/>
          <w:bCs/>
          <w:sz w:val="18"/>
          <w:szCs w:val="18"/>
        </w:rPr>
        <w:t>przepisów</w:t>
      </w:r>
      <w:r w:rsidRPr="00395F8E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D77104">
        <w:rPr>
          <w:rFonts w:ascii="Times New Roman" w:eastAsia="Calibri" w:hAnsi="Times New Roman" w:cs="Times New Roman"/>
          <w:sz w:val="18"/>
          <w:szCs w:val="18"/>
        </w:rPr>
        <w:t>–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D77104">
        <w:rPr>
          <w:rFonts w:ascii="Times New Roman" w:eastAsia="Calibri" w:hAnsi="Times New Roman" w:cs="Times New Roman"/>
          <w:sz w:val="18"/>
          <w:szCs w:val="18"/>
        </w:rPr>
        <w:t xml:space="preserve">Zamawiający odstępuje od opisu dokonania oceny spełniania warunku w tym zakresie – ocena spełniania tego warunku zostanie dokonana na podstawie </w:t>
      </w:r>
      <w:r w:rsidR="00D77104" w:rsidRPr="00D77104">
        <w:rPr>
          <w:rFonts w:ascii="Times New Roman" w:eastAsia="Calibri" w:hAnsi="Times New Roman" w:cs="Times New Roman"/>
          <w:b/>
          <w:sz w:val="18"/>
          <w:szCs w:val="18"/>
        </w:rPr>
        <w:t>oświadczenia</w:t>
      </w:r>
      <w:r w:rsidR="00D77104">
        <w:rPr>
          <w:rFonts w:ascii="Times New Roman" w:eastAsia="Calibri" w:hAnsi="Times New Roman" w:cs="Times New Roman"/>
          <w:sz w:val="18"/>
          <w:szCs w:val="18"/>
        </w:rPr>
        <w:t xml:space="preserve"> o spełnianiu warunków udziału w postępowaniu , o którym mowa w rozdziale VI ust. 1 pkt 2 SIWZ ;        </w:t>
      </w:r>
    </w:p>
    <w:p w:rsidR="006D70AD" w:rsidRDefault="00AC1B5E" w:rsidP="00C17D6C">
      <w:pPr>
        <w:spacing w:after="0" w:line="256" w:lineRule="auto"/>
        <w:ind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2) </w:t>
      </w:r>
      <w:r w:rsidRPr="00D77104">
        <w:rPr>
          <w:rFonts w:ascii="Times New Roman" w:eastAsia="Calibri" w:hAnsi="Times New Roman" w:cs="Times New Roman"/>
          <w:b/>
          <w:bCs/>
          <w:sz w:val="18"/>
          <w:szCs w:val="18"/>
        </w:rPr>
        <w:t>znajdują się w sytuacji ekonomicznej lub finansowej</w:t>
      </w:r>
      <w:r w:rsidRPr="00395F8E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D77104">
        <w:rPr>
          <w:rFonts w:ascii="Times New Roman" w:eastAsia="Calibri" w:hAnsi="Times New Roman" w:cs="Times New Roman"/>
          <w:sz w:val="18"/>
          <w:szCs w:val="18"/>
        </w:rPr>
        <w:t xml:space="preserve">Zamawiający odstępuje od opisu dokonania oceny spełniania warunku w tym zakresie – ocena spełniania tego warunku zostanie dokonana na podstawie </w:t>
      </w:r>
      <w:r w:rsidR="00D77104" w:rsidRPr="00D77104">
        <w:rPr>
          <w:rFonts w:ascii="Times New Roman" w:eastAsia="Calibri" w:hAnsi="Times New Roman" w:cs="Times New Roman"/>
          <w:b/>
          <w:sz w:val="18"/>
          <w:szCs w:val="18"/>
        </w:rPr>
        <w:t>oświadczenia</w:t>
      </w:r>
      <w:r w:rsidR="00D77104">
        <w:rPr>
          <w:rFonts w:ascii="Times New Roman" w:eastAsia="Calibri" w:hAnsi="Times New Roman" w:cs="Times New Roman"/>
          <w:sz w:val="18"/>
          <w:szCs w:val="18"/>
        </w:rPr>
        <w:t xml:space="preserve"> o spełnianiu warunków udziału w postępowaniu , o którym mowa w rozdziale VI ust. 1 pkt 2 SIWZ ;        </w:t>
      </w:r>
    </w:p>
    <w:p w:rsidR="006D70AD" w:rsidRPr="006D70AD" w:rsidRDefault="00AC1B5E" w:rsidP="00C17D6C">
      <w:pPr>
        <w:spacing w:after="0" w:line="256" w:lineRule="auto"/>
        <w:ind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D70AD">
        <w:rPr>
          <w:rFonts w:ascii="Times New Roman" w:hAnsi="Times New Roman"/>
          <w:sz w:val="18"/>
          <w:szCs w:val="18"/>
        </w:rPr>
        <w:lastRenderedPageBreak/>
        <w:t xml:space="preserve">3) </w:t>
      </w:r>
      <w:r w:rsidRPr="006D70AD">
        <w:rPr>
          <w:rFonts w:ascii="Times New Roman" w:hAnsi="Times New Roman"/>
          <w:b/>
          <w:bCs/>
          <w:sz w:val="18"/>
          <w:szCs w:val="18"/>
        </w:rPr>
        <w:t>posiadają zdolności techniczne lub zawodowe</w:t>
      </w:r>
      <w:r w:rsidRPr="006D70AD">
        <w:rPr>
          <w:rFonts w:ascii="Times New Roman" w:hAnsi="Times New Roman"/>
          <w:bCs/>
          <w:sz w:val="18"/>
          <w:szCs w:val="18"/>
        </w:rPr>
        <w:t xml:space="preserve"> </w:t>
      </w:r>
      <w:r w:rsidR="006D70AD" w:rsidRPr="006D70AD">
        <w:rPr>
          <w:rFonts w:ascii="Times New Roman" w:hAnsi="Times New Roman"/>
          <w:bCs/>
          <w:sz w:val="18"/>
          <w:szCs w:val="18"/>
        </w:rPr>
        <w:t xml:space="preserve">– wykonawca wykaże , że </w:t>
      </w:r>
      <w:r w:rsidR="006D70AD" w:rsidRPr="006D70AD">
        <w:rPr>
          <w:rFonts w:ascii="Times New Roman" w:hAnsi="Times New Roman"/>
          <w:sz w:val="18"/>
          <w:szCs w:val="18"/>
        </w:rPr>
        <w:t xml:space="preserve"> w okresie ostatnich 3 lat (a jeśli okres działalności jest krótszy – w tym okresie) wykonał </w:t>
      </w:r>
      <w:r w:rsidR="006D70AD" w:rsidRPr="006D70AD">
        <w:rPr>
          <w:rFonts w:ascii="Times New Roman" w:hAnsi="Times New Roman"/>
          <w:b/>
          <w:sz w:val="18"/>
          <w:szCs w:val="18"/>
        </w:rPr>
        <w:t xml:space="preserve">co najmniej dwie   usługi tożsame z przedmiotem zamówienia </w:t>
      </w:r>
      <w:r w:rsidR="006D70AD" w:rsidRPr="006D70AD">
        <w:rPr>
          <w:rFonts w:ascii="Times New Roman" w:hAnsi="Times New Roman"/>
          <w:sz w:val="18"/>
          <w:szCs w:val="18"/>
        </w:rPr>
        <w:t xml:space="preserve">z podaniem ich wartości, przedmiotu, dat wykonania i podmiotów, instytucji dla których realizowano zamówienie. </w:t>
      </w:r>
    </w:p>
    <w:p w:rsidR="00AC1B5E" w:rsidRPr="00395F8E" w:rsidRDefault="00AC1B5E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17D6C">
        <w:rPr>
          <w:rFonts w:ascii="Times New Roman" w:eastAsia="Calibri" w:hAnsi="Times New Roman" w:cs="Times New Roman"/>
          <w:b/>
          <w:sz w:val="18"/>
          <w:szCs w:val="18"/>
        </w:rPr>
        <w:t>3.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 Zgodnie z art. 22a</w:t>
      </w:r>
      <w:r w:rsidR="00ED213A" w:rsidRPr="00395F8E">
        <w:rPr>
          <w:rFonts w:ascii="Times New Roman" w:eastAsia="Calibri" w:hAnsi="Times New Roman" w:cs="Times New Roman"/>
          <w:sz w:val="18"/>
          <w:szCs w:val="18"/>
        </w:rPr>
        <w:t xml:space="preserve"> ust. 1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 ustawy Wykonawca może w celu potwierdzenia spełniania warunków udzia</w:t>
      </w:r>
      <w:r w:rsidR="00B80987" w:rsidRPr="00395F8E">
        <w:rPr>
          <w:rFonts w:ascii="Times New Roman" w:eastAsia="Calibri" w:hAnsi="Times New Roman" w:cs="Times New Roman"/>
          <w:sz w:val="18"/>
          <w:szCs w:val="18"/>
        </w:rPr>
        <w:t xml:space="preserve">łu w postępowaniu, w stosownych </w:t>
      </w:r>
      <w:r w:rsidRPr="00395F8E">
        <w:rPr>
          <w:rFonts w:ascii="Times New Roman" w:eastAsia="Calibri" w:hAnsi="Times New Roman" w:cs="Times New Roman"/>
          <w:sz w:val="18"/>
          <w:szCs w:val="18"/>
        </w:rPr>
        <w:t>sytuacjach oraz w odniesieniu do konkretnego zamówienia, lub jego części, polegać na zdolnościach technicznych lub za</w:t>
      </w:r>
      <w:r w:rsidR="00B80987" w:rsidRPr="00395F8E">
        <w:rPr>
          <w:rFonts w:ascii="Times New Roman" w:eastAsia="Calibri" w:hAnsi="Times New Roman" w:cs="Times New Roman"/>
          <w:sz w:val="18"/>
          <w:szCs w:val="18"/>
        </w:rPr>
        <w:t xml:space="preserve">wodowych lub </w:t>
      </w:r>
      <w:r w:rsidRPr="00395F8E">
        <w:rPr>
          <w:rFonts w:ascii="Times New Roman" w:eastAsia="Calibri" w:hAnsi="Times New Roman" w:cs="Times New Roman"/>
          <w:sz w:val="18"/>
          <w:szCs w:val="18"/>
        </w:rPr>
        <w:t>sytuacji finansowej lub ekonomicznej innych podmiotów, niezależnie od charakteru prawneg</w:t>
      </w:r>
      <w:r w:rsidR="00B80987" w:rsidRPr="00395F8E">
        <w:rPr>
          <w:rFonts w:ascii="Times New Roman" w:eastAsia="Calibri" w:hAnsi="Times New Roman" w:cs="Times New Roman"/>
          <w:sz w:val="18"/>
          <w:szCs w:val="18"/>
        </w:rPr>
        <w:t xml:space="preserve">o łączących go z nimi stosunków </w:t>
      </w:r>
      <w:r w:rsidRPr="00395F8E">
        <w:rPr>
          <w:rFonts w:ascii="Times New Roman" w:eastAsia="Calibri" w:hAnsi="Times New Roman" w:cs="Times New Roman"/>
          <w:sz w:val="18"/>
          <w:szCs w:val="18"/>
        </w:rPr>
        <w:t>prawnych. Zgodnie z art. 22a ust. 2 Wykonawca</w:t>
      </w:r>
      <w:r w:rsidR="00B80987" w:rsidRPr="00395F8E">
        <w:rPr>
          <w:rFonts w:ascii="Times New Roman" w:eastAsia="Calibri" w:hAnsi="Times New Roman" w:cs="Times New Roman"/>
          <w:sz w:val="18"/>
          <w:szCs w:val="18"/>
        </w:rPr>
        <w:t xml:space="preserve"> który skorzysta z wyżej przywołanych przepisów winien  udowodnić 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zamawiającemu, że </w:t>
      </w:r>
      <w:r w:rsidR="00B80987" w:rsidRPr="00395F8E">
        <w:rPr>
          <w:rFonts w:ascii="Times New Roman" w:eastAsia="Calibri" w:hAnsi="Times New Roman" w:cs="Times New Roman"/>
          <w:sz w:val="18"/>
          <w:szCs w:val="18"/>
        </w:rPr>
        <w:t xml:space="preserve">w czasie realizacji 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 zamówieni</w:t>
      </w:r>
      <w:r w:rsidR="00B80987" w:rsidRPr="00395F8E">
        <w:rPr>
          <w:rFonts w:ascii="Times New Roman" w:eastAsia="Calibri" w:hAnsi="Times New Roman" w:cs="Times New Roman"/>
          <w:sz w:val="18"/>
          <w:szCs w:val="18"/>
        </w:rPr>
        <w:t>a</w:t>
      </w:r>
      <w:r w:rsidRPr="00395F8E">
        <w:rPr>
          <w:rFonts w:ascii="Times New Roman" w:eastAsia="Calibri" w:hAnsi="Times New Roman" w:cs="Times New Roman"/>
          <w:sz w:val="18"/>
          <w:szCs w:val="18"/>
        </w:rPr>
        <w:t>, będzie dysponował niezbędnymi zasobami tych podmiotów</w:t>
      </w:r>
      <w:r w:rsidR="00B874A6" w:rsidRPr="00395F8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395F8E">
        <w:rPr>
          <w:rFonts w:ascii="Times New Roman" w:eastAsia="Calibri" w:hAnsi="Times New Roman" w:cs="Times New Roman"/>
          <w:sz w:val="18"/>
          <w:szCs w:val="18"/>
        </w:rPr>
        <w:t>,</w:t>
      </w:r>
      <w:r w:rsidR="00B874A6" w:rsidRPr="00395F8E">
        <w:rPr>
          <w:rFonts w:ascii="Times New Roman" w:eastAsia="Calibri" w:hAnsi="Times New Roman" w:cs="Times New Roman"/>
          <w:sz w:val="18"/>
          <w:szCs w:val="18"/>
        </w:rPr>
        <w:t>w szczególności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B80987" w:rsidRPr="00395F8E">
        <w:rPr>
          <w:rFonts w:ascii="Times New Roman" w:eastAsia="Calibri" w:hAnsi="Times New Roman" w:cs="Times New Roman"/>
          <w:sz w:val="18"/>
          <w:szCs w:val="18"/>
        </w:rPr>
        <w:t xml:space="preserve">poprzez  </w:t>
      </w:r>
      <w:r w:rsidRPr="00395F8E">
        <w:rPr>
          <w:rFonts w:ascii="Times New Roman" w:eastAsia="Calibri" w:hAnsi="Times New Roman" w:cs="Times New Roman"/>
          <w:sz w:val="18"/>
          <w:szCs w:val="18"/>
        </w:rPr>
        <w:t>pisemne zobowiązanie tych podmiotów do oddania mu do dyspozycji niezbędnych zasobów na potrzeby</w:t>
      </w:r>
      <w:r w:rsidR="00B077DA" w:rsidRPr="00395F8E">
        <w:rPr>
          <w:rFonts w:ascii="Times New Roman" w:eastAsia="Calibri" w:hAnsi="Times New Roman" w:cs="Times New Roman"/>
          <w:sz w:val="18"/>
          <w:szCs w:val="18"/>
        </w:rPr>
        <w:t xml:space="preserve"> w</w:t>
      </w:r>
      <w:r w:rsidR="00ED213A" w:rsidRPr="00395F8E">
        <w:rPr>
          <w:rFonts w:ascii="Times New Roman" w:eastAsia="Calibri" w:hAnsi="Times New Roman" w:cs="Times New Roman"/>
          <w:sz w:val="18"/>
          <w:szCs w:val="18"/>
        </w:rPr>
        <w:t xml:space="preserve">ykonania 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 zamówienia. Wzór zobowiązania </w:t>
      </w:r>
      <w:r w:rsidR="00ED213A" w:rsidRPr="00395F8E">
        <w:rPr>
          <w:rFonts w:ascii="Times New Roman" w:eastAsia="Calibri" w:hAnsi="Times New Roman" w:cs="Times New Roman"/>
          <w:sz w:val="18"/>
          <w:szCs w:val="18"/>
        </w:rPr>
        <w:t xml:space="preserve"> - </w:t>
      </w:r>
      <w:r w:rsidRPr="00395F8E">
        <w:rPr>
          <w:rFonts w:ascii="Times New Roman" w:eastAsia="Calibri" w:hAnsi="Times New Roman" w:cs="Times New Roman"/>
          <w:sz w:val="18"/>
          <w:szCs w:val="18"/>
        </w:rPr>
        <w:t>załącznik nr 3 do SIWZ</w:t>
      </w:r>
      <w:r w:rsidR="00ED213A" w:rsidRPr="00395F8E">
        <w:rPr>
          <w:rFonts w:ascii="Times New Roman" w:eastAsia="Calibri" w:hAnsi="Times New Roman" w:cs="Times New Roman"/>
          <w:sz w:val="18"/>
          <w:szCs w:val="18"/>
        </w:rPr>
        <w:t xml:space="preserve"> – w formie oryginału .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AC1B5E" w:rsidRPr="00395F8E" w:rsidRDefault="00AC1B5E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17D6C">
        <w:rPr>
          <w:rFonts w:ascii="Times New Roman" w:eastAsia="Calibri" w:hAnsi="Times New Roman" w:cs="Times New Roman"/>
          <w:b/>
          <w:sz w:val="18"/>
          <w:szCs w:val="18"/>
        </w:rPr>
        <w:t>4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. Zgodnie z art. 22a ust. 4 ustawy w odniesieniu do warunków dotyczących </w:t>
      </w:r>
      <w:r w:rsidRPr="00395F8E">
        <w:rPr>
          <w:rFonts w:ascii="Times New Roman" w:eastAsia="Calibri" w:hAnsi="Times New Roman" w:cs="Times New Roman"/>
          <w:bCs/>
          <w:sz w:val="18"/>
          <w:szCs w:val="18"/>
        </w:rPr>
        <w:t>wykształcenia, kwalifikacji zawodowych l</w:t>
      </w:r>
      <w:r w:rsidR="00ED213A" w:rsidRPr="00395F8E">
        <w:rPr>
          <w:rFonts w:ascii="Times New Roman" w:eastAsia="Calibri" w:hAnsi="Times New Roman" w:cs="Times New Roman"/>
          <w:bCs/>
          <w:sz w:val="18"/>
          <w:szCs w:val="18"/>
        </w:rPr>
        <w:t xml:space="preserve">ub </w:t>
      </w:r>
      <w:r w:rsidRPr="00395F8E">
        <w:rPr>
          <w:rFonts w:ascii="Times New Roman" w:eastAsia="Calibri" w:hAnsi="Times New Roman" w:cs="Times New Roman"/>
          <w:bCs/>
          <w:sz w:val="18"/>
          <w:szCs w:val="18"/>
        </w:rPr>
        <w:t>doświadczenia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Pr="00395F8E">
        <w:rPr>
          <w:rFonts w:ascii="Times New Roman" w:eastAsia="Calibri" w:hAnsi="Times New Roman" w:cs="Times New Roman"/>
          <w:bCs/>
          <w:sz w:val="18"/>
          <w:szCs w:val="18"/>
        </w:rPr>
        <w:t>wykonawcy mogą polegać na zdolnościach innych podmiotów, jeśli podmiot</w:t>
      </w:r>
      <w:r w:rsidR="00ED213A" w:rsidRPr="00395F8E">
        <w:rPr>
          <w:rFonts w:ascii="Times New Roman" w:eastAsia="Calibri" w:hAnsi="Times New Roman" w:cs="Times New Roman"/>
          <w:bCs/>
          <w:sz w:val="18"/>
          <w:szCs w:val="18"/>
        </w:rPr>
        <w:t xml:space="preserve">y te realizują roboty budowlane </w:t>
      </w:r>
      <w:r w:rsidRPr="00395F8E">
        <w:rPr>
          <w:rFonts w:ascii="Times New Roman" w:eastAsia="Calibri" w:hAnsi="Times New Roman" w:cs="Times New Roman"/>
          <w:bCs/>
          <w:sz w:val="18"/>
          <w:szCs w:val="18"/>
        </w:rPr>
        <w:t>lub usługi, do realizacji których te zdolności są wymagane</w:t>
      </w:r>
      <w:r w:rsidRPr="00395F8E">
        <w:rPr>
          <w:rFonts w:ascii="Times New Roman" w:eastAsia="Calibri" w:hAnsi="Times New Roman" w:cs="Times New Roman"/>
          <w:sz w:val="18"/>
          <w:szCs w:val="18"/>
        </w:rPr>
        <w:t>. Zgodnie z art. 22a ust. 5 Wykonawca który polega na sytuacji</w:t>
      </w:r>
      <w:r w:rsidR="00ED213A" w:rsidRPr="00395F8E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395F8E">
        <w:rPr>
          <w:rFonts w:ascii="Times New Roman" w:eastAsia="Calibri" w:hAnsi="Times New Roman" w:cs="Times New Roman"/>
          <w:sz w:val="18"/>
          <w:szCs w:val="18"/>
        </w:rPr>
        <w:t>finansowej lub ekonomicznej innych podmiotów,</w:t>
      </w:r>
      <w:r w:rsidR="00ED213A" w:rsidRPr="00395F8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395F8E">
        <w:rPr>
          <w:rFonts w:ascii="Times New Roman" w:eastAsia="Calibri" w:hAnsi="Times New Roman" w:cs="Times New Roman"/>
          <w:sz w:val="18"/>
          <w:szCs w:val="18"/>
        </w:rPr>
        <w:t>odpowiada solidarnie z podmiotem, który zobowiązał się do udostępnienia zasobów,</w:t>
      </w:r>
      <w:r w:rsidR="00ED213A" w:rsidRPr="00395F8E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395F8E">
        <w:rPr>
          <w:rFonts w:ascii="Times New Roman" w:eastAsia="Calibri" w:hAnsi="Times New Roman" w:cs="Times New Roman"/>
          <w:sz w:val="18"/>
          <w:szCs w:val="18"/>
        </w:rPr>
        <w:t>za szkodę poniesioną przez zamawiającego powstałą wskutek nieudostępnienia tych zasobów, chyba że za nieudostępnienie zasobów</w:t>
      </w:r>
      <w:r w:rsidR="00ED213A" w:rsidRPr="00395F8E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395F8E">
        <w:rPr>
          <w:rFonts w:ascii="Times New Roman" w:eastAsia="Calibri" w:hAnsi="Times New Roman" w:cs="Times New Roman"/>
          <w:sz w:val="18"/>
          <w:szCs w:val="18"/>
        </w:rPr>
        <w:t>nie ponosi winy.</w:t>
      </w:r>
    </w:p>
    <w:p w:rsidR="00AC1B5E" w:rsidRPr="00395F8E" w:rsidRDefault="00AC1B5E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17D6C">
        <w:rPr>
          <w:rFonts w:ascii="Times New Roman" w:eastAsia="Calibri" w:hAnsi="Times New Roman" w:cs="Times New Roman"/>
          <w:b/>
          <w:sz w:val="18"/>
          <w:szCs w:val="18"/>
        </w:rPr>
        <w:t>5</w:t>
      </w:r>
      <w:r w:rsidRPr="00395F8E">
        <w:rPr>
          <w:rFonts w:ascii="Times New Roman" w:eastAsia="Calibri" w:hAnsi="Times New Roman" w:cs="Times New Roman"/>
          <w:sz w:val="18"/>
          <w:szCs w:val="18"/>
        </w:rPr>
        <w:t>. Jeżeli zdolności techniczne lub zawodowe lub sytuacja ekonomiczna lub finansowa, podmiotu, na zas</w:t>
      </w:r>
      <w:r w:rsidR="00ED213A" w:rsidRPr="00395F8E">
        <w:rPr>
          <w:rFonts w:ascii="Times New Roman" w:eastAsia="Calibri" w:hAnsi="Times New Roman" w:cs="Times New Roman"/>
          <w:sz w:val="18"/>
          <w:szCs w:val="18"/>
        </w:rPr>
        <w:t xml:space="preserve">obach którego polega wykonawca, </w:t>
      </w:r>
      <w:r w:rsidRPr="00395F8E">
        <w:rPr>
          <w:rFonts w:ascii="Times New Roman" w:eastAsia="Calibri" w:hAnsi="Times New Roman" w:cs="Times New Roman"/>
          <w:sz w:val="18"/>
          <w:szCs w:val="18"/>
        </w:rPr>
        <w:t>nie potwierdzają spełnienia przez wykonawcę warunków udziału w postępowaniu lub zachodz</w:t>
      </w:r>
      <w:r w:rsidR="00ED213A" w:rsidRPr="00395F8E">
        <w:rPr>
          <w:rFonts w:ascii="Times New Roman" w:eastAsia="Calibri" w:hAnsi="Times New Roman" w:cs="Times New Roman"/>
          <w:sz w:val="18"/>
          <w:szCs w:val="18"/>
        </w:rPr>
        <w:t xml:space="preserve">ą wobec tych podmiotów podstawy </w:t>
      </w:r>
      <w:r w:rsidRPr="00395F8E">
        <w:rPr>
          <w:rFonts w:ascii="Times New Roman" w:eastAsia="Calibri" w:hAnsi="Times New Roman" w:cs="Times New Roman"/>
          <w:sz w:val="18"/>
          <w:szCs w:val="18"/>
        </w:rPr>
        <w:t>wykluczenia, zamawiający żąda, aby wykonawca w terminie określonym przez zamawiającego:</w:t>
      </w:r>
    </w:p>
    <w:p w:rsidR="005B0AD8" w:rsidRPr="00395F8E" w:rsidRDefault="00AC1B5E" w:rsidP="00C17D6C">
      <w:pPr>
        <w:spacing w:after="0" w:line="256" w:lineRule="auto"/>
        <w:ind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a) zastąpił ten podmiot innym podmiotem lub podmiotami </w:t>
      </w:r>
    </w:p>
    <w:p w:rsidR="00AC1B5E" w:rsidRPr="00395F8E" w:rsidRDefault="00AC1B5E" w:rsidP="00C17D6C">
      <w:pPr>
        <w:spacing w:after="0" w:line="256" w:lineRule="auto"/>
        <w:ind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95F8E">
        <w:rPr>
          <w:rFonts w:ascii="Times New Roman" w:eastAsia="Calibri" w:hAnsi="Times New Roman" w:cs="Times New Roman"/>
          <w:sz w:val="18"/>
          <w:szCs w:val="18"/>
        </w:rPr>
        <w:t>lub</w:t>
      </w:r>
    </w:p>
    <w:p w:rsidR="00AC1B5E" w:rsidRPr="00395F8E" w:rsidRDefault="00AC1B5E" w:rsidP="00C17D6C">
      <w:pPr>
        <w:spacing w:after="0" w:line="256" w:lineRule="auto"/>
        <w:ind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95F8E">
        <w:rPr>
          <w:rFonts w:ascii="Times New Roman" w:eastAsia="Calibri" w:hAnsi="Times New Roman" w:cs="Times New Roman"/>
          <w:sz w:val="18"/>
          <w:szCs w:val="18"/>
        </w:rPr>
        <w:t>b) zobowiązał się do osobistego wykonania odpowiedniej części zamówienia, jeżeli wykaże wymagane zdolności technicz</w:t>
      </w:r>
      <w:r w:rsidR="00ED213A" w:rsidRPr="00395F8E">
        <w:rPr>
          <w:rFonts w:ascii="Times New Roman" w:eastAsia="Calibri" w:hAnsi="Times New Roman" w:cs="Times New Roman"/>
          <w:sz w:val="18"/>
          <w:szCs w:val="18"/>
        </w:rPr>
        <w:t xml:space="preserve">ne </w:t>
      </w:r>
      <w:r w:rsidR="009A7BA1">
        <w:rPr>
          <w:rFonts w:ascii="Times New Roman" w:eastAsia="Calibri" w:hAnsi="Times New Roman" w:cs="Times New Roman"/>
          <w:sz w:val="18"/>
          <w:szCs w:val="18"/>
        </w:rPr>
        <w:t xml:space="preserve">                            </w:t>
      </w:r>
      <w:r w:rsidR="00ED213A" w:rsidRPr="00395F8E">
        <w:rPr>
          <w:rFonts w:ascii="Times New Roman" w:eastAsia="Calibri" w:hAnsi="Times New Roman" w:cs="Times New Roman"/>
          <w:sz w:val="18"/>
          <w:szCs w:val="18"/>
        </w:rPr>
        <w:t xml:space="preserve">lub </w:t>
      </w:r>
      <w:r w:rsidRPr="00395F8E">
        <w:rPr>
          <w:rFonts w:ascii="Times New Roman" w:eastAsia="Calibri" w:hAnsi="Times New Roman" w:cs="Times New Roman"/>
          <w:sz w:val="18"/>
          <w:szCs w:val="18"/>
        </w:rPr>
        <w:t>zawodowe lub sytuację finansową lub ekonomiczną odpowiednio innych podmiotów lub własne.</w:t>
      </w:r>
    </w:p>
    <w:p w:rsidR="00E63A8F" w:rsidRPr="00395F8E" w:rsidRDefault="00E63A8F" w:rsidP="00C17D6C">
      <w:pPr>
        <w:spacing w:after="0" w:line="256" w:lineRule="auto"/>
        <w:ind w:right="-994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C1B5E" w:rsidRPr="00395F8E" w:rsidRDefault="00AC1B5E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proofErr w:type="spellStart"/>
      <w:r w:rsidRPr="00395F8E">
        <w:rPr>
          <w:rFonts w:ascii="Times New Roman" w:eastAsia="Calibri" w:hAnsi="Times New Roman" w:cs="Times New Roman"/>
          <w:bCs/>
          <w:sz w:val="18"/>
          <w:szCs w:val="18"/>
        </w:rPr>
        <w:t>Va</w:t>
      </w:r>
      <w:proofErr w:type="spellEnd"/>
      <w:r w:rsidRPr="00395F8E">
        <w:rPr>
          <w:rFonts w:ascii="Times New Roman" w:eastAsia="Calibri" w:hAnsi="Times New Roman" w:cs="Times New Roman"/>
          <w:bCs/>
          <w:sz w:val="18"/>
          <w:szCs w:val="18"/>
        </w:rPr>
        <w:t>. Podstawy wykluczenia Wykonawcy</w:t>
      </w:r>
    </w:p>
    <w:p w:rsidR="00AC1B5E" w:rsidRPr="00395F8E" w:rsidRDefault="00AC1B5E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1. Obligatoryjne przesłanki wykluczenia Wykonawcy określono w art. 24 ust. 1 pkt 12-23 ustawy </w:t>
      </w:r>
      <w:proofErr w:type="spellStart"/>
      <w:r w:rsidRPr="00395F8E">
        <w:rPr>
          <w:rFonts w:ascii="Times New Roman" w:eastAsia="Calibri" w:hAnsi="Times New Roman" w:cs="Times New Roman"/>
          <w:sz w:val="18"/>
          <w:szCs w:val="18"/>
        </w:rPr>
        <w:t>Pzp</w:t>
      </w:r>
      <w:proofErr w:type="spellEnd"/>
      <w:r w:rsidRPr="00395F8E">
        <w:rPr>
          <w:rFonts w:ascii="Times New Roman" w:eastAsia="Calibri" w:hAnsi="Times New Roman" w:cs="Times New Roman"/>
          <w:sz w:val="18"/>
          <w:szCs w:val="18"/>
        </w:rPr>
        <w:t>.</w:t>
      </w:r>
    </w:p>
    <w:p w:rsidR="00E63A8F" w:rsidRPr="00395F8E" w:rsidRDefault="00E63A8F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C1B5E" w:rsidRPr="00C17D6C" w:rsidRDefault="00AC1B5E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C17D6C">
        <w:rPr>
          <w:rFonts w:ascii="Times New Roman" w:eastAsia="Calibri" w:hAnsi="Times New Roman" w:cs="Times New Roman"/>
          <w:b/>
          <w:bCs/>
          <w:sz w:val="18"/>
          <w:szCs w:val="18"/>
        </w:rPr>
        <w:t>VI. Wykaz dokumentów i oświadczeń, potwierdzających spełnianie warunków udziału w postępowaniu oraz brak podstaw</w:t>
      </w:r>
    </w:p>
    <w:p w:rsidR="00AC1B5E" w:rsidRDefault="00C17D6C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C17D6C">
        <w:rPr>
          <w:rFonts w:ascii="Times New Roman" w:eastAsia="Calibri" w:hAnsi="Times New Roman" w:cs="Times New Roman"/>
          <w:b/>
          <w:bCs/>
          <w:sz w:val="18"/>
          <w:szCs w:val="18"/>
        </w:rPr>
        <w:t>W</w:t>
      </w:r>
      <w:r w:rsidR="00AC1B5E" w:rsidRPr="00C17D6C">
        <w:rPr>
          <w:rFonts w:ascii="Times New Roman" w:eastAsia="Calibri" w:hAnsi="Times New Roman" w:cs="Times New Roman"/>
          <w:b/>
          <w:bCs/>
          <w:sz w:val="18"/>
          <w:szCs w:val="18"/>
        </w:rPr>
        <w:t>ykluczenia</w:t>
      </w:r>
    </w:p>
    <w:p w:rsidR="00C17D6C" w:rsidRPr="00395F8E" w:rsidRDefault="00C17D6C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AC1B5E" w:rsidRPr="00395F8E" w:rsidRDefault="00AC1B5E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17D6C">
        <w:rPr>
          <w:rFonts w:ascii="Times New Roman" w:eastAsia="Calibri" w:hAnsi="Times New Roman" w:cs="Times New Roman"/>
          <w:b/>
          <w:sz w:val="18"/>
          <w:szCs w:val="18"/>
        </w:rPr>
        <w:t>1.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 Do oferty każdy wykonawca musi dołączyć:</w:t>
      </w:r>
    </w:p>
    <w:p w:rsidR="00AC1B5E" w:rsidRPr="00395F8E" w:rsidRDefault="00AC1B5E" w:rsidP="00C17D6C">
      <w:pPr>
        <w:spacing w:after="0" w:line="256" w:lineRule="auto"/>
        <w:ind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17D6C">
        <w:rPr>
          <w:rFonts w:ascii="Times New Roman" w:eastAsia="Calibri" w:hAnsi="Times New Roman" w:cs="Times New Roman"/>
          <w:b/>
          <w:sz w:val="18"/>
          <w:szCs w:val="18"/>
        </w:rPr>
        <w:t>1)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 aktualne na dzień składania ofert oświadczenie o braku podstaw do wykluczenia </w:t>
      </w:r>
      <w:r w:rsidRPr="00395F8E">
        <w:rPr>
          <w:rFonts w:ascii="Times New Roman" w:eastAsia="Calibri" w:hAnsi="Times New Roman" w:cs="Times New Roman"/>
          <w:bCs/>
          <w:sz w:val="18"/>
          <w:szCs w:val="18"/>
        </w:rPr>
        <w:t xml:space="preserve">zał. nr </w:t>
      </w:r>
      <w:r w:rsidR="000E361A" w:rsidRPr="00395F8E">
        <w:rPr>
          <w:rFonts w:ascii="Times New Roman" w:eastAsia="Calibri" w:hAnsi="Times New Roman" w:cs="Times New Roman"/>
          <w:bCs/>
          <w:sz w:val="18"/>
          <w:szCs w:val="18"/>
        </w:rPr>
        <w:t>5</w:t>
      </w:r>
      <w:r w:rsidRPr="00395F8E">
        <w:rPr>
          <w:rFonts w:ascii="Times New Roman" w:eastAsia="Calibri" w:hAnsi="Times New Roman" w:cs="Times New Roman"/>
          <w:bCs/>
          <w:sz w:val="18"/>
          <w:szCs w:val="18"/>
        </w:rPr>
        <w:t xml:space="preserve"> do SIWZ</w:t>
      </w:r>
      <w:r w:rsidR="00367E83" w:rsidRPr="00395F8E">
        <w:rPr>
          <w:rFonts w:ascii="Times New Roman" w:eastAsia="Calibri" w:hAnsi="Times New Roman" w:cs="Times New Roman"/>
          <w:sz w:val="18"/>
          <w:szCs w:val="18"/>
        </w:rPr>
        <w:t xml:space="preserve">. Informacje zawarte w </w:t>
      </w:r>
      <w:r w:rsidRPr="00395F8E">
        <w:rPr>
          <w:rFonts w:ascii="Times New Roman" w:eastAsia="Calibri" w:hAnsi="Times New Roman" w:cs="Times New Roman"/>
          <w:sz w:val="18"/>
          <w:szCs w:val="18"/>
        </w:rPr>
        <w:t>oświadczeniu będą stanowić wstępne potwierdzenie, że wykonawca nie podlega wykluczeniu;</w:t>
      </w:r>
    </w:p>
    <w:p w:rsidR="00AC1B5E" w:rsidRPr="00395F8E" w:rsidRDefault="00AC1B5E" w:rsidP="00C17D6C">
      <w:pPr>
        <w:spacing w:after="0" w:line="256" w:lineRule="auto"/>
        <w:ind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17D6C">
        <w:rPr>
          <w:rFonts w:ascii="Times New Roman" w:eastAsia="Calibri" w:hAnsi="Times New Roman" w:cs="Times New Roman"/>
          <w:b/>
          <w:sz w:val="18"/>
          <w:szCs w:val="18"/>
        </w:rPr>
        <w:t>2)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 aktualne na dzień składania ofert oświadczenie o spełnianiu warunków udziału w postępowaniu </w:t>
      </w:r>
      <w:r w:rsidRPr="00395F8E">
        <w:rPr>
          <w:rFonts w:ascii="Times New Roman" w:eastAsia="Calibri" w:hAnsi="Times New Roman" w:cs="Times New Roman"/>
          <w:bCs/>
          <w:sz w:val="18"/>
          <w:szCs w:val="18"/>
        </w:rPr>
        <w:t xml:space="preserve">zał. nr </w:t>
      </w:r>
      <w:r w:rsidR="000E361A" w:rsidRPr="00395F8E">
        <w:rPr>
          <w:rFonts w:ascii="Times New Roman" w:eastAsia="Calibri" w:hAnsi="Times New Roman" w:cs="Times New Roman"/>
          <w:bCs/>
          <w:sz w:val="18"/>
          <w:szCs w:val="18"/>
        </w:rPr>
        <w:t>6</w:t>
      </w:r>
      <w:r w:rsidRPr="00395F8E">
        <w:rPr>
          <w:rFonts w:ascii="Times New Roman" w:eastAsia="Calibri" w:hAnsi="Times New Roman" w:cs="Times New Roman"/>
          <w:bCs/>
          <w:sz w:val="18"/>
          <w:szCs w:val="18"/>
        </w:rPr>
        <w:t xml:space="preserve"> do SIWZ</w:t>
      </w:r>
      <w:r w:rsidRPr="00395F8E">
        <w:rPr>
          <w:rFonts w:ascii="Times New Roman" w:eastAsia="Calibri" w:hAnsi="Times New Roman" w:cs="Times New Roman"/>
          <w:sz w:val="18"/>
          <w:szCs w:val="18"/>
        </w:rPr>
        <w:t>. Informacje</w:t>
      </w:r>
      <w:r w:rsidR="00367E83" w:rsidRPr="00395F8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395F8E">
        <w:rPr>
          <w:rFonts w:ascii="Times New Roman" w:eastAsia="Calibri" w:hAnsi="Times New Roman" w:cs="Times New Roman"/>
          <w:sz w:val="18"/>
          <w:szCs w:val="18"/>
        </w:rPr>
        <w:t>zawarte w oświadczeniu będą stanowić wstępne potwierdzenie, że wykonawca spełnia warunki udziału w postępowaniu;</w:t>
      </w:r>
    </w:p>
    <w:p w:rsidR="00AC1B5E" w:rsidRPr="00395F8E" w:rsidRDefault="00AC1B5E" w:rsidP="00C17D6C">
      <w:pPr>
        <w:spacing w:after="0" w:line="256" w:lineRule="auto"/>
        <w:ind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95F8E">
        <w:rPr>
          <w:rFonts w:ascii="Times New Roman" w:eastAsia="Calibri" w:hAnsi="Times New Roman" w:cs="Times New Roman"/>
          <w:sz w:val="18"/>
          <w:szCs w:val="18"/>
        </w:rPr>
        <w:t>UWAGA: W przypadku wykonawców wspólnie ubiegających się o udzielenie zamówienia oświadczeni</w:t>
      </w:r>
      <w:r w:rsidR="00367E83" w:rsidRPr="00395F8E">
        <w:rPr>
          <w:rFonts w:ascii="Times New Roman" w:eastAsia="Calibri" w:hAnsi="Times New Roman" w:cs="Times New Roman"/>
          <w:sz w:val="18"/>
          <w:szCs w:val="18"/>
        </w:rPr>
        <w:t>a o których mowa w ust. 1 pkt 1</w:t>
      </w:r>
      <w:r w:rsidR="009A7BA1">
        <w:rPr>
          <w:rFonts w:ascii="Times New Roman" w:eastAsia="Calibri" w:hAnsi="Times New Roman" w:cs="Times New Roman"/>
          <w:sz w:val="18"/>
          <w:szCs w:val="18"/>
        </w:rPr>
        <w:t xml:space="preserve">                  </w:t>
      </w:r>
      <w:r w:rsidR="00367E83" w:rsidRPr="00395F8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395F8E">
        <w:rPr>
          <w:rFonts w:ascii="Times New Roman" w:eastAsia="Calibri" w:hAnsi="Times New Roman" w:cs="Times New Roman"/>
          <w:sz w:val="18"/>
          <w:szCs w:val="18"/>
        </w:rPr>
        <w:t>i pkt 2 składa każdy z wykonawców osobno.</w:t>
      </w:r>
    </w:p>
    <w:p w:rsidR="00AC1B5E" w:rsidRPr="00395F8E" w:rsidRDefault="00AC1B5E" w:rsidP="00C17D6C">
      <w:pPr>
        <w:spacing w:after="0" w:line="256" w:lineRule="auto"/>
        <w:ind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41FAE">
        <w:rPr>
          <w:rFonts w:ascii="Times New Roman" w:eastAsia="Calibri" w:hAnsi="Times New Roman" w:cs="Times New Roman"/>
          <w:b/>
          <w:sz w:val="18"/>
          <w:szCs w:val="18"/>
        </w:rPr>
        <w:t>3)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 pełnomocnictwo lub inny dokument określający zakres umocowania do reprezentowania Wykonawcy, </w:t>
      </w:r>
      <w:r w:rsidR="00367E83" w:rsidRPr="00395F8E">
        <w:rPr>
          <w:rFonts w:ascii="Times New Roman" w:eastAsia="Calibri" w:hAnsi="Times New Roman" w:cs="Times New Roman"/>
          <w:sz w:val="18"/>
          <w:szCs w:val="18"/>
        </w:rPr>
        <w:t xml:space="preserve">o ile ofertę składa pełnomocnik 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Wykonawcy - pełnomocnictwo zgodnie z działem VI rozdział II ustawy z dnia 23 kwietnia 1964 r. - </w:t>
      </w:r>
      <w:r w:rsidRPr="00395F8E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Kodeks cywilny </w:t>
      </w:r>
      <w:r w:rsidR="00367E83" w:rsidRPr="00395F8E">
        <w:rPr>
          <w:rFonts w:ascii="Times New Roman" w:eastAsia="Calibri" w:hAnsi="Times New Roman" w:cs="Times New Roman"/>
          <w:sz w:val="18"/>
          <w:szCs w:val="18"/>
        </w:rPr>
        <w:t xml:space="preserve">(Dz. U. Nr 16, poz. 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93 z </w:t>
      </w:r>
      <w:proofErr w:type="spellStart"/>
      <w:r w:rsidRPr="00395F8E">
        <w:rPr>
          <w:rFonts w:ascii="Times New Roman" w:eastAsia="Calibri" w:hAnsi="Times New Roman" w:cs="Times New Roman"/>
          <w:sz w:val="18"/>
          <w:szCs w:val="18"/>
        </w:rPr>
        <w:t>późn</w:t>
      </w:r>
      <w:proofErr w:type="spellEnd"/>
      <w:r w:rsidRPr="00395F8E">
        <w:rPr>
          <w:rFonts w:ascii="Times New Roman" w:eastAsia="Calibri" w:hAnsi="Times New Roman" w:cs="Times New Roman"/>
          <w:sz w:val="18"/>
          <w:szCs w:val="18"/>
        </w:rPr>
        <w:t>. zm.) winno być złożone w formie oryginału lub kopii poświadczonej notarialnie.</w:t>
      </w:r>
    </w:p>
    <w:p w:rsidR="00AC1B5E" w:rsidRPr="00395F8E" w:rsidRDefault="00AC1B5E" w:rsidP="00C17D6C">
      <w:pPr>
        <w:spacing w:after="0" w:line="256" w:lineRule="auto"/>
        <w:ind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41FAE">
        <w:rPr>
          <w:rFonts w:ascii="Times New Roman" w:eastAsia="Calibri" w:hAnsi="Times New Roman" w:cs="Times New Roman"/>
          <w:b/>
          <w:sz w:val="18"/>
          <w:szCs w:val="18"/>
        </w:rPr>
        <w:t>4)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 Wykonawca, który powołuje się na zasoby innych podmiotów, w celu wykazania braku istnienia wobe</w:t>
      </w:r>
      <w:r w:rsidR="00367E83" w:rsidRPr="00395F8E">
        <w:rPr>
          <w:rFonts w:ascii="Times New Roman" w:eastAsia="Calibri" w:hAnsi="Times New Roman" w:cs="Times New Roman"/>
          <w:sz w:val="18"/>
          <w:szCs w:val="18"/>
        </w:rPr>
        <w:t xml:space="preserve">c nich podstaw wykluczenia oraz 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spełniania – w zakresie, w jakim powołuje się na ich zasoby – warunków udziału w postępowaniu </w:t>
      </w:r>
      <w:r w:rsidR="00B874A6" w:rsidRPr="00395F8E">
        <w:rPr>
          <w:rFonts w:ascii="Times New Roman" w:eastAsia="Calibri" w:hAnsi="Times New Roman" w:cs="Times New Roman"/>
          <w:sz w:val="18"/>
          <w:szCs w:val="18"/>
        </w:rPr>
        <w:t>zamieszcza</w:t>
      </w:r>
      <w:r w:rsidRPr="00395F8E">
        <w:rPr>
          <w:rFonts w:ascii="Times New Roman" w:eastAsia="Calibri" w:hAnsi="Times New Roman" w:cs="Times New Roman"/>
          <w:bCs/>
          <w:color w:val="70AD47" w:themeColor="accent6"/>
          <w:sz w:val="18"/>
          <w:szCs w:val="18"/>
        </w:rPr>
        <w:t xml:space="preserve"> </w:t>
      </w:r>
      <w:r w:rsidRPr="00395F8E">
        <w:rPr>
          <w:rFonts w:ascii="Times New Roman" w:eastAsia="Calibri" w:hAnsi="Times New Roman" w:cs="Times New Roman"/>
          <w:bCs/>
          <w:sz w:val="18"/>
          <w:szCs w:val="18"/>
        </w:rPr>
        <w:t>także</w:t>
      </w:r>
      <w:r w:rsidR="00E41675" w:rsidRPr="00395F8E">
        <w:rPr>
          <w:rFonts w:ascii="Times New Roman" w:eastAsia="Calibri" w:hAnsi="Times New Roman" w:cs="Times New Roman"/>
          <w:bCs/>
          <w:sz w:val="18"/>
          <w:szCs w:val="18"/>
        </w:rPr>
        <w:t xml:space="preserve"> w oświadczeniach</w:t>
      </w:r>
      <w:r w:rsidRPr="00395F8E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9A7BA1">
        <w:rPr>
          <w:rFonts w:ascii="Times New Roman" w:eastAsia="Calibri" w:hAnsi="Times New Roman" w:cs="Times New Roman"/>
          <w:bCs/>
          <w:sz w:val="18"/>
          <w:szCs w:val="18"/>
        </w:rPr>
        <w:t xml:space="preserve">                 </w:t>
      </w:r>
      <w:r w:rsidRPr="00395F8E">
        <w:rPr>
          <w:rFonts w:ascii="Times New Roman" w:eastAsia="Calibri" w:hAnsi="Times New Roman" w:cs="Times New Roman"/>
          <w:bCs/>
          <w:sz w:val="18"/>
          <w:szCs w:val="18"/>
        </w:rPr>
        <w:t>o</w:t>
      </w:r>
      <w:r w:rsidR="00367E83" w:rsidRPr="00395F8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395F8E">
        <w:rPr>
          <w:rFonts w:ascii="Times New Roman" w:eastAsia="Calibri" w:hAnsi="Times New Roman" w:cs="Times New Roman"/>
          <w:bCs/>
          <w:sz w:val="18"/>
          <w:szCs w:val="18"/>
        </w:rPr>
        <w:t xml:space="preserve">którym mowa w ust. 1 pkt 1 i 2 </w:t>
      </w:r>
      <w:r w:rsidR="00E41675" w:rsidRPr="00395F8E">
        <w:rPr>
          <w:rFonts w:ascii="Times New Roman" w:eastAsia="Calibri" w:hAnsi="Times New Roman" w:cs="Times New Roman"/>
          <w:bCs/>
          <w:sz w:val="18"/>
          <w:szCs w:val="18"/>
        </w:rPr>
        <w:t xml:space="preserve">informacje </w:t>
      </w:r>
      <w:r w:rsidRPr="00395F8E">
        <w:rPr>
          <w:rFonts w:ascii="Times New Roman" w:eastAsia="Calibri" w:hAnsi="Times New Roman" w:cs="Times New Roman"/>
          <w:bCs/>
          <w:sz w:val="18"/>
          <w:szCs w:val="18"/>
        </w:rPr>
        <w:t>dotyczące tych podmiotów</w:t>
      </w:r>
      <w:r w:rsidRPr="00395F8E">
        <w:rPr>
          <w:rFonts w:ascii="Times New Roman" w:eastAsia="Calibri" w:hAnsi="Times New Roman" w:cs="Times New Roman"/>
          <w:sz w:val="18"/>
          <w:szCs w:val="18"/>
        </w:rPr>
        <w:t>.</w:t>
      </w:r>
    </w:p>
    <w:p w:rsidR="00AC1B5E" w:rsidRPr="00395F8E" w:rsidRDefault="00AC1B5E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41FAE">
        <w:rPr>
          <w:rFonts w:ascii="Times New Roman" w:eastAsia="Calibri" w:hAnsi="Times New Roman" w:cs="Times New Roman"/>
          <w:b/>
          <w:sz w:val="18"/>
          <w:szCs w:val="18"/>
        </w:rPr>
        <w:t>2.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 Zamawiający przed udzieleniem zamówienia, </w:t>
      </w:r>
      <w:r w:rsidR="00B874A6" w:rsidRPr="00141FAE">
        <w:rPr>
          <w:rFonts w:ascii="Times New Roman" w:eastAsia="Calibri" w:hAnsi="Times New Roman" w:cs="Times New Roman"/>
          <w:sz w:val="18"/>
          <w:szCs w:val="18"/>
        </w:rPr>
        <w:t>może wezwać</w:t>
      </w:r>
      <w:r w:rsidRPr="00141FAE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141FAE">
        <w:rPr>
          <w:rFonts w:ascii="Times New Roman" w:eastAsia="Calibri" w:hAnsi="Times New Roman" w:cs="Times New Roman"/>
          <w:sz w:val="18"/>
          <w:szCs w:val="18"/>
        </w:rPr>
        <w:t>wykonawcę</w:t>
      </w:r>
      <w:r w:rsidRPr="00395F8E">
        <w:rPr>
          <w:rFonts w:ascii="Times New Roman" w:eastAsia="Calibri" w:hAnsi="Times New Roman" w:cs="Times New Roman"/>
          <w:sz w:val="18"/>
          <w:szCs w:val="18"/>
        </w:rPr>
        <w:t>, którego oferta zostanie n</w:t>
      </w:r>
      <w:r w:rsidR="00367E83" w:rsidRPr="00395F8E">
        <w:rPr>
          <w:rFonts w:ascii="Times New Roman" w:eastAsia="Calibri" w:hAnsi="Times New Roman" w:cs="Times New Roman"/>
          <w:sz w:val="18"/>
          <w:szCs w:val="18"/>
        </w:rPr>
        <w:t xml:space="preserve">ajwyżej oceniona, do złożenia </w:t>
      </w:r>
      <w:r w:rsidR="009A7BA1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</w:t>
      </w:r>
      <w:r w:rsidR="00367E83" w:rsidRPr="00395F8E">
        <w:rPr>
          <w:rFonts w:ascii="Times New Roman" w:eastAsia="Calibri" w:hAnsi="Times New Roman" w:cs="Times New Roman"/>
          <w:sz w:val="18"/>
          <w:szCs w:val="18"/>
        </w:rPr>
        <w:t xml:space="preserve">w </w:t>
      </w:r>
      <w:r w:rsidRPr="00395F8E">
        <w:rPr>
          <w:rFonts w:ascii="Times New Roman" w:eastAsia="Calibri" w:hAnsi="Times New Roman" w:cs="Times New Roman"/>
          <w:sz w:val="18"/>
          <w:szCs w:val="18"/>
        </w:rPr>
        <w:t>wyznaczonym, nie krótszym niż 5 dni, terminie aktualnych na dzień złożenia oświadczeń i dokumentów:</w:t>
      </w:r>
    </w:p>
    <w:p w:rsidR="00AC1B5E" w:rsidRDefault="00AC1B5E" w:rsidP="00141FAE">
      <w:pPr>
        <w:spacing w:after="0" w:line="256" w:lineRule="auto"/>
        <w:ind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41FAE">
        <w:rPr>
          <w:rFonts w:ascii="Times New Roman" w:eastAsia="Calibri" w:hAnsi="Times New Roman" w:cs="Times New Roman"/>
          <w:b/>
          <w:sz w:val="18"/>
          <w:szCs w:val="18"/>
        </w:rPr>
        <w:t>1)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 odpisu z właściwego rejestru lub z centralnej ewidencji i informacji o działalności gospodarczej, jeżeli odrębne</w:t>
      </w:r>
      <w:r w:rsidR="00367E83" w:rsidRPr="00395F8E">
        <w:rPr>
          <w:rFonts w:ascii="Times New Roman" w:eastAsia="Calibri" w:hAnsi="Times New Roman" w:cs="Times New Roman"/>
          <w:sz w:val="18"/>
          <w:szCs w:val="18"/>
        </w:rPr>
        <w:t xml:space="preserve"> przepisy wymagają </w:t>
      </w:r>
      <w:r w:rsidRPr="00395F8E">
        <w:rPr>
          <w:rFonts w:ascii="Times New Roman" w:eastAsia="Calibri" w:hAnsi="Times New Roman" w:cs="Times New Roman"/>
          <w:sz w:val="18"/>
          <w:szCs w:val="18"/>
        </w:rPr>
        <w:t>wpisu do rejestru lub ewidencji, w celu wykazania braku podstaw wykluczenia na podstawie art. 24 ust. 1 ustawy;</w:t>
      </w:r>
    </w:p>
    <w:p w:rsidR="000958AC" w:rsidRPr="002B3EE0" w:rsidRDefault="000958AC" w:rsidP="00141FAE">
      <w:pPr>
        <w:spacing w:after="0" w:line="256" w:lineRule="auto"/>
        <w:ind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41FAE">
        <w:rPr>
          <w:rFonts w:ascii="Times New Roman" w:eastAsia="Calibri" w:hAnsi="Times New Roman" w:cs="Times New Roman"/>
          <w:b/>
          <w:sz w:val="18"/>
          <w:szCs w:val="18"/>
        </w:rPr>
        <w:t>2)</w:t>
      </w:r>
      <w:r w:rsidR="001E5739" w:rsidRPr="001E573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E5739">
        <w:rPr>
          <w:rFonts w:ascii="Times New Roman" w:eastAsia="Calibri" w:hAnsi="Times New Roman" w:cs="Times New Roman"/>
          <w:sz w:val="18"/>
          <w:szCs w:val="18"/>
        </w:rPr>
        <w:t xml:space="preserve">wykaz robót – doświadczenie </w:t>
      </w:r>
      <w:r>
        <w:rPr>
          <w:rFonts w:ascii="Times New Roman" w:eastAsia="Calibri" w:hAnsi="Times New Roman" w:cs="Times New Roman"/>
          <w:sz w:val="18"/>
          <w:szCs w:val="18"/>
        </w:rPr>
        <w:t xml:space="preserve">– wg </w:t>
      </w:r>
      <w:r w:rsidRPr="002B3EE0">
        <w:rPr>
          <w:rFonts w:ascii="Times New Roman" w:eastAsia="Calibri" w:hAnsi="Times New Roman" w:cs="Times New Roman"/>
          <w:sz w:val="18"/>
          <w:szCs w:val="18"/>
        </w:rPr>
        <w:t xml:space="preserve">załącznika </w:t>
      </w:r>
      <w:r w:rsidR="00E3013D" w:rsidRPr="002B3EE0">
        <w:rPr>
          <w:rFonts w:ascii="Times New Roman" w:eastAsia="Calibri" w:hAnsi="Times New Roman" w:cs="Times New Roman"/>
          <w:sz w:val="18"/>
          <w:szCs w:val="18"/>
        </w:rPr>
        <w:t>nr 4</w:t>
      </w:r>
      <w:r w:rsidR="001E5739">
        <w:rPr>
          <w:rFonts w:ascii="Times New Roman" w:eastAsia="Calibri" w:hAnsi="Times New Roman" w:cs="Times New Roman"/>
          <w:sz w:val="18"/>
          <w:szCs w:val="18"/>
        </w:rPr>
        <w:t xml:space="preserve"> </w:t>
      </w:r>
      <w:bookmarkStart w:id="0" w:name="_GoBack"/>
      <w:bookmarkEnd w:id="0"/>
    </w:p>
    <w:p w:rsidR="00AC1B5E" w:rsidRPr="00395F8E" w:rsidRDefault="0062240A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41FAE">
        <w:rPr>
          <w:rFonts w:ascii="Times New Roman" w:eastAsia="Calibri" w:hAnsi="Times New Roman" w:cs="Times New Roman"/>
          <w:b/>
          <w:sz w:val="18"/>
          <w:szCs w:val="18"/>
        </w:rPr>
        <w:t>3</w:t>
      </w:r>
      <w:r w:rsidR="00AC1B5E" w:rsidRPr="00141FAE">
        <w:rPr>
          <w:rFonts w:ascii="Times New Roman" w:eastAsia="Calibri" w:hAnsi="Times New Roman" w:cs="Times New Roman"/>
          <w:b/>
          <w:sz w:val="18"/>
          <w:szCs w:val="18"/>
        </w:rPr>
        <w:t>.</w:t>
      </w:r>
      <w:r w:rsidR="00AC1B5E" w:rsidRPr="00395F8E">
        <w:rPr>
          <w:rFonts w:ascii="Times New Roman" w:eastAsia="Calibri" w:hAnsi="Times New Roman" w:cs="Times New Roman"/>
          <w:sz w:val="18"/>
          <w:szCs w:val="18"/>
        </w:rPr>
        <w:t xml:space="preserve"> Jeżeli Wykonawca ma siedzibę lub miejsce zamieszkania poza terytorium Rzeczypospolitej Polskiej</w:t>
      </w:r>
      <w:r w:rsidR="00B077DA" w:rsidRPr="00395F8E">
        <w:rPr>
          <w:rFonts w:ascii="Times New Roman" w:eastAsia="Calibri" w:hAnsi="Times New Roman" w:cs="Times New Roman"/>
          <w:sz w:val="18"/>
          <w:szCs w:val="18"/>
        </w:rPr>
        <w:t xml:space="preserve">, zamiast dokumentów, o których </w:t>
      </w:r>
      <w:r w:rsidR="00AC1B5E" w:rsidRPr="00395F8E">
        <w:rPr>
          <w:rFonts w:ascii="Times New Roman" w:eastAsia="Calibri" w:hAnsi="Times New Roman" w:cs="Times New Roman"/>
          <w:sz w:val="18"/>
          <w:szCs w:val="18"/>
        </w:rPr>
        <w:t>mowa w ust. 2 pkt 1 składa dokument lub dokumenty wystawione w kraju, w którym wykonawca ma siedzibę l</w:t>
      </w:r>
      <w:r w:rsidR="00B077DA" w:rsidRPr="00395F8E">
        <w:rPr>
          <w:rFonts w:ascii="Times New Roman" w:eastAsia="Calibri" w:hAnsi="Times New Roman" w:cs="Times New Roman"/>
          <w:sz w:val="18"/>
          <w:szCs w:val="18"/>
        </w:rPr>
        <w:t xml:space="preserve">ub miejsce zamieszkania, </w:t>
      </w:r>
      <w:r w:rsidR="00AC1B5E" w:rsidRPr="00395F8E">
        <w:rPr>
          <w:rFonts w:ascii="Times New Roman" w:eastAsia="Calibri" w:hAnsi="Times New Roman" w:cs="Times New Roman"/>
          <w:sz w:val="18"/>
          <w:szCs w:val="18"/>
        </w:rPr>
        <w:t>potwierdzające odpowiednio, że nie otwarto jego likwidacji ani nie ogłoszono upadłości.</w:t>
      </w:r>
    </w:p>
    <w:p w:rsidR="00AC1B5E" w:rsidRPr="00395F8E" w:rsidRDefault="0062240A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41FAE">
        <w:rPr>
          <w:rFonts w:ascii="Times New Roman" w:eastAsia="Calibri" w:hAnsi="Times New Roman" w:cs="Times New Roman"/>
          <w:b/>
          <w:sz w:val="18"/>
          <w:szCs w:val="18"/>
        </w:rPr>
        <w:t>4</w:t>
      </w:r>
      <w:r w:rsidR="00AC1B5E" w:rsidRPr="00141FAE">
        <w:rPr>
          <w:rFonts w:ascii="Times New Roman" w:eastAsia="Calibri" w:hAnsi="Times New Roman" w:cs="Times New Roman"/>
          <w:b/>
          <w:sz w:val="18"/>
          <w:szCs w:val="18"/>
        </w:rPr>
        <w:t>.</w:t>
      </w:r>
      <w:r w:rsidR="00AC1B5E" w:rsidRPr="00395F8E">
        <w:rPr>
          <w:rFonts w:ascii="Times New Roman" w:eastAsia="Calibri" w:hAnsi="Times New Roman" w:cs="Times New Roman"/>
          <w:sz w:val="18"/>
          <w:szCs w:val="18"/>
        </w:rPr>
        <w:t xml:space="preserve"> Dokumenty, o których mowa w ust. </w:t>
      </w:r>
      <w:r w:rsidR="00E27746">
        <w:rPr>
          <w:rFonts w:ascii="Times New Roman" w:eastAsia="Calibri" w:hAnsi="Times New Roman" w:cs="Times New Roman"/>
          <w:sz w:val="18"/>
          <w:szCs w:val="18"/>
        </w:rPr>
        <w:t>2</w:t>
      </w:r>
      <w:r w:rsidR="00AC1B5E" w:rsidRPr="00395F8E">
        <w:rPr>
          <w:rFonts w:ascii="Times New Roman" w:eastAsia="Calibri" w:hAnsi="Times New Roman" w:cs="Times New Roman"/>
          <w:sz w:val="18"/>
          <w:szCs w:val="18"/>
        </w:rPr>
        <w:t xml:space="preserve"> powinny być wystawione nie wcześniej niż 6 miesięcy przed upływem terminu składania ofert.</w:t>
      </w:r>
    </w:p>
    <w:p w:rsidR="00AC1B5E" w:rsidRPr="00395F8E" w:rsidRDefault="0062240A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41FAE">
        <w:rPr>
          <w:rFonts w:ascii="Times New Roman" w:eastAsia="Calibri" w:hAnsi="Times New Roman" w:cs="Times New Roman"/>
          <w:b/>
          <w:sz w:val="18"/>
          <w:szCs w:val="18"/>
        </w:rPr>
        <w:t>5</w:t>
      </w:r>
      <w:r w:rsidR="00AC1B5E" w:rsidRPr="00141FAE">
        <w:rPr>
          <w:rFonts w:ascii="Times New Roman" w:eastAsia="Calibri" w:hAnsi="Times New Roman" w:cs="Times New Roman"/>
          <w:b/>
          <w:sz w:val="18"/>
          <w:szCs w:val="18"/>
        </w:rPr>
        <w:t>.</w:t>
      </w:r>
      <w:r w:rsidR="00AC1B5E" w:rsidRPr="00395F8E">
        <w:rPr>
          <w:rFonts w:ascii="Times New Roman" w:eastAsia="Calibri" w:hAnsi="Times New Roman" w:cs="Times New Roman"/>
          <w:sz w:val="18"/>
          <w:szCs w:val="18"/>
        </w:rPr>
        <w:t xml:space="preserve"> Jeżeli w kraju, w którym wykonawca ma siedzibę lub miejsce zamieszkania lub miejsce zamiesz</w:t>
      </w:r>
      <w:r w:rsidR="00B077DA" w:rsidRPr="00395F8E">
        <w:rPr>
          <w:rFonts w:ascii="Times New Roman" w:eastAsia="Calibri" w:hAnsi="Times New Roman" w:cs="Times New Roman"/>
          <w:sz w:val="18"/>
          <w:szCs w:val="18"/>
        </w:rPr>
        <w:t xml:space="preserve">kania ma osoba, której dokument </w:t>
      </w:r>
      <w:r w:rsidR="00AC1B5E" w:rsidRPr="00395F8E">
        <w:rPr>
          <w:rFonts w:ascii="Times New Roman" w:eastAsia="Calibri" w:hAnsi="Times New Roman" w:cs="Times New Roman"/>
          <w:sz w:val="18"/>
          <w:szCs w:val="18"/>
        </w:rPr>
        <w:t>dotyczy, nie wydaje się dokumentów, o których mowa w ust. 4, zastępuje się je dokumentem zawier</w:t>
      </w:r>
      <w:r w:rsidR="00B077DA" w:rsidRPr="00395F8E">
        <w:rPr>
          <w:rFonts w:ascii="Times New Roman" w:eastAsia="Calibri" w:hAnsi="Times New Roman" w:cs="Times New Roman"/>
          <w:sz w:val="18"/>
          <w:szCs w:val="18"/>
        </w:rPr>
        <w:t xml:space="preserve">ającym odpowiednio oświadczenie </w:t>
      </w:r>
      <w:r w:rsidR="00AC1B5E" w:rsidRPr="00395F8E">
        <w:rPr>
          <w:rFonts w:ascii="Times New Roman" w:eastAsia="Calibri" w:hAnsi="Times New Roman" w:cs="Times New Roman"/>
          <w:sz w:val="18"/>
          <w:szCs w:val="18"/>
        </w:rPr>
        <w:t>wykonawcy, ze wskazaniem osoby albo osób uprawnionych do jego reprezentacji, lub oświadcze</w:t>
      </w:r>
      <w:r w:rsidR="00B077DA" w:rsidRPr="00395F8E">
        <w:rPr>
          <w:rFonts w:ascii="Times New Roman" w:eastAsia="Calibri" w:hAnsi="Times New Roman" w:cs="Times New Roman"/>
          <w:sz w:val="18"/>
          <w:szCs w:val="18"/>
        </w:rPr>
        <w:t xml:space="preserve">nie osoby, której dokument miał </w:t>
      </w:r>
      <w:r w:rsidR="00AC1B5E" w:rsidRPr="00395F8E">
        <w:rPr>
          <w:rFonts w:ascii="Times New Roman" w:eastAsia="Calibri" w:hAnsi="Times New Roman" w:cs="Times New Roman"/>
          <w:sz w:val="18"/>
          <w:szCs w:val="18"/>
        </w:rPr>
        <w:t>dotyczyć, złożone przed notariuszem lub przed organem sądowym, administracyjnym albo o</w:t>
      </w:r>
      <w:r w:rsidR="00B077DA" w:rsidRPr="00395F8E">
        <w:rPr>
          <w:rFonts w:ascii="Times New Roman" w:eastAsia="Calibri" w:hAnsi="Times New Roman" w:cs="Times New Roman"/>
          <w:sz w:val="18"/>
          <w:szCs w:val="18"/>
        </w:rPr>
        <w:t xml:space="preserve">rganem samorządu zawodowego lub </w:t>
      </w:r>
      <w:r w:rsidR="00AC1B5E" w:rsidRPr="00395F8E">
        <w:rPr>
          <w:rFonts w:ascii="Times New Roman" w:eastAsia="Calibri" w:hAnsi="Times New Roman" w:cs="Times New Roman"/>
          <w:sz w:val="18"/>
          <w:szCs w:val="18"/>
        </w:rPr>
        <w:t xml:space="preserve">gospodarczego właściwym ze względu na siedzibę lub miejsce zamieszkania wykonawcy lub miejsce </w:t>
      </w:r>
      <w:r w:rsidR="00B077DA" w:rsidRPr="00395F8E">
        <w:rPr>
          <w:rFonts w:ascii="Times New Roman" w:eastAsia="Calibri" w:hAnsi="Times New Roman" w:cs="Times New Roman"/>
          <w:sz w:val="18"/>
          <w:szCs w:val="18"/>
        </w:rPr>
        <w:t xml:space="preserve">zamieszkania tej osoby. Przepis </w:t>
      </w:r>
      <w:r w:rsidR="00AC1B5E" w:rsidRPr="00395F8E">
        <w:rPr>
          <w:rFonts w:ascii="Times New Roman" w:eastAsia="Calibri" w:hAnsi="Times New Roman" w:cs="Times New Roman"/>
          <w:sz w:val="18"/>
          <w:szCs w:val="18"/>
        </w:rPr>
        <w:t>ust. 5 stosuje się.</w:t>
      </w:r>
    </w:p>
    <w:p w:rsidR="00AC1B5E" w:rsidRPr="00395F8E" w:rsidRDefault="0062240A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41FAE">
        <w:rPr>
          <w:rFonts w:ascii="Times New Roman" w:eastAsia="Calibri" w:hAnsi="Times New Roman" w:cs="Times New Roman"/>
          <w:b/>
          <w:sz w:val="18"/>
          <w:szCs w:val="18"/>
        </w:rPr>
        <w:t>6</w:t>
      </w:r>
      <w:r w:rsidR="00AC1B5E" w:rsidRPr="00141FAE">
        <w:rPr>
          <w:rFonts w:ascii="Times New Roman" w:eastAsia="Calibri" w:hAnsi="Times New Roman" w:cs="Times New Roman"/>
          <w:b/>
          <w:sz w:val="18"/>
          <w:szCs w:val="18"/>
        </w:rPr>
        <w:t>.</w:t>
      </w:r>
      <w:r w:rsidR="00AC1B5E" w:rsidRPr="00395F8E">
        <w:rPr>
          <w:rFonts w:ascii="Times New Roman" w:eastAsia="Calibri" w:hAnsi="Times New Roman" w:cs="Times New Roman"/>
          <w:sz w:val="18"/>
          <w:szCs w:val="18"/>
        </w:rPr>
        <w:t xml:space="preserve"> W przypadku wątpliwości co do treści dokumentu złożonego przez wykonawcę, zamawiający może zw</w:t>
      </w:r>
      <w:r w:rsidR="00B077DA" w:rsidRPr="00395F8E">
        <w:rPr>
          <w:rFonts w:ascii="Times New Roman" w:eastAsia="Calibri" w:hAnsi="Times New Roman" w:cs="Times New Roman"/>
          <w:sz w:val="18"/>
          <w:szCs w:val="18"/>
        </w:rPr>
        <w:t xml:space="preserve">rócić się do właściwych organów </w:t>
      </w:r>
      <w:r w:rsidR="00AC1B5E" w:rsidRPr="00395F8E">
        <w:rPr>
          <w:rFonts w:ascii="Times New Roman" w:eastAsia="Calibri" w:hAnsi="Times New Roman" w:cs="Times New Roman"/>
          <w:sz w:val="18"/>
          <w:szCs w:val="18"/>
        </w:rPr>
        <w:t>odpowiednio kraju, w którym wykonawca ma siedzibę lub miejsce zamieszkania lub miejsce zamiesz</w:t>
      </w:r>
      <w:r w:rsidR="00B077DA" w:rsidRPr="00395F8E">
        <w:rPr>
          <w:rFonts w:ascii="Times New Roman" w:eastAsia="Calibri" w:hAnsi="Times New Roman" w:cs="Times New Roman"/>
          <w:sz w:val="18"/>
          <w:szCs w:val="18"/>
        </w:rPr>
        <w:t xml:space="preserve">kania ma osoba, której dokument </w:t>
      </w:r>
      <w:r w:rsidR="00AC1B5E" w:rsidRPr="00395F8E">
        <w:rPr>
          <w:rFonts w:ascii="Times New Roman" w:eastAsia="Calibri" w:hAnsi="Times New Roman" w:cs="Times New Roman"/>
          <w:sz w:val="18"/>
          <w:szCs w:val="18"/>
        </w:rPr>
        <w:t xml:space="preserve">dotyczy, </w:t>
      </w:r>
      <w:r w:rsidR="009A7BA1">
        <w:rPr>
          <w:rFonts w:ascii="Times New Roman" w:eastAsia="Calibri" w:hAnsi="Times New Roman" w:cs="Times New Roman"/>
          <w:sz w:val="18"/>
          <w:szCs w:val="18"/>
        </w:rPr>
        <w:t xml:space="preserve">               </w:t>
      </w:r>
      <w:r w:rsidR="00AC1B5E" w:rsidRPr="00395F8E">
        <w:rPr>
          <w:rFonts w:ascii="Times New Roman" w:eastAsia="Calibri" w:hAnsi="Times New Roman" w:cs="Times New Roman"/>
          <w:sz w:val="18"/>
          <w:szCs w:val="18"/>
        </w:rPr>
        <w:t>o udzielenie niezbędnych informacji dotyczących tego dokumentu.</w:t>
      </w:r>
    </w:p>
    <w:p w:rsidR="00AC1B5E" w:rsidRPr="00395F8E" w:rsidRDefault="0062240A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41FAE">
        <w:rPr>
          <w:rFonts w:ascii="Times New Roman" w:eastAsia="Calibri" w:hAnsi="Times New Roman" w:cs="Times New Roman"/>
          <w:b/>
          <w:sz w:val="18"/>
          <w:szCs w:val="18"/>
        </w:rPr>
        <w:t>7</w:t>
      </w:r>
      <w:r w:rsidR="00AC1B5E" w:rsidRPr="00141FAE">
        <w:rPr>
          <w:rFonts w:ascii="Times New Roman" w:eastAsia="Calibri" w:hAnsi="Times New Roman" w:cs="Times New Roman"/>
          <w:b/>
          <w:sz w:val="18"/>
          <w:szCs w:val="18"/>
        </w:rPr>
        <w:t>.</w:t>
      </w:r>
      <w:r w:rsidR="00AC1B5E" w:rsidRPr="00395F8E">
        <w:rPr>
          <w:rFonts w:ascii="Times New Roman" w:eastAsia="Calibri" w:hAnsi="Times New Roman" w:cs="Times New Roman"/>
          <w:sz w:val="18"/>
          <w:szCs w:val="18"/>
        </w:rPr>
        <w:t xml:space="preserve"> Jeżeli jest to niezbędne do zapewnienia odpowiedniego przebiegu postępowania o udzielenie </w:t>
      </w:r>
      <w:r w:rsidR="005564FE" w:rsidRPr="00395F8E">
        <w:rPr>
          <w:rFonts w:ascii="Times New Roman" w:eastAsia="Calibri" w:hAnsi="Times New Roman" w:cs="Times New Roman"/>
          <w:sz w:val="18"/>
          <w:szCs w:val="18"/>
        </w:rPr>
        <w:t xml:space="preserve">zamówienia, zamawiający może na </w:t>
      </w:r>
      <w:r w:rsidR="00AC1B5E" w:rsidRPr="00395F8E">
        <w:rPr>
          <w:rFonts w:ascii="Times New Roman" w:eastAsia="Calibri" w:hAnsi="Times New Roman" w:cs="Times New Roman"/>
          <w:sz w:val="18"/>
          <w:szCs w:val="18"/>
        </w:rPr>
        <w:t>każdym etapie postępowania wezwać wykonawców do złożenia wszystkich lub niekt</w:t>
      </w:r>
      <w:r w:rsidR="005564FE" w:rsidRPr="00395F8E">
        <w:rPr>
          <w:rFonts w:ascii="Times New Roman" w:eastAsia="Calibri" w:hAnsi="Times New Roman" w:cs="Times New Roman"/>
          <w:sz w:val="18"/>
          <w:szCs w:val="18"/>
        </w:rPr>
        <w:t xml:space="preserve">órych oświadczeń lub dokumentów </w:t>
      </w:r>
      <w:r w:rsidR="00AC1B5E" w:rsidRPr="00395F8E">
        <w:rPr>
          <w:rFonts w:ascii="Times New Roman" w:eastAsia="Calibri" w:hAnsi="Times New Roman" w:cs="Times New Roman"/>
          <w:sz w:val="18"/>
          <w:szCs w:val="18"/>
        </w:rPr>
        <w:t>potwierdzających, że nie podlegają wykluczeniu, spełniają warunki udziału w postępowaniu lub kryte</w:t>
      </w:r>
      <w:r w:rsidR="005564FE" w:rsidRPr="00395F8E">
        <w:rPr>
          <w:rFonts w:ascii="Times New Roman" w:eastAsia="Calibri" w:hAnsi="Times New Roman" w:cs="Times New Roman"/>
          <w:sz w:val="18"/>
          <w:szCs w:val="18"/>
        </w:rPr>
        <w:t xml:space="preserve">ria selekcji, a jeżeli zachodzą </w:t>
      </w:r>
      <w:r w:rsidR="00AC1B5E" w:rsidRPr="00395F8E">
        <w:rPr>
          <w:rFonts w:ascii="Times New Roman" w:eastAsia="Calibri" w:hAnsi="Times New Roman" w:cs="Times New Roman"/>
          <w:sz w:val="18"/>
          <w:szCs w:val="18"/>
        </w:rPr>
        <w:t>uzasadnione podstawy do uznania, że złożone uprzednio oświadczenia lub dokumenty nie są już a</w:t>
      </w:r>
      <w:r w:rsidR="005564FE" w:rsidRPr="00395F8E">
        <w:rPr>
          <w:rFonts w:ascii="Times New Roman" w:eastAsia="Calibri" w:hAnsi="Times New Roman" w:cs="Times New Roman"/>
          <w:sz w:val="18"/>
          <w:szCs w:val="18"/>
        </w:rPr>
        <w:t xml:space="preserve">ktualne, do złożenia aktualnych </w:t>
      </w:r>
      <w:r w:rsidR="00AC1B5E" w:rsidRPr="00395F8E">
        <w:rPr>
          <w:rFonts w:ascii="Times New Roman" w:eastAsia="Calibri" w:hAnsi="Times New Roman" w:cs="Times New Roman"/>
          <w:sz w:val="18"/>
          <w:szCs w:val="18"/>
        </w:rPr>
        <w:t>oświadczeń lub dokumentów.</w:t>
      </w:r>
    </w:p>
    <w:p w:rsidR="00AC1B5E" w:rsidRPr="00395F8E" w:rsidRDefault="0062240A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141FAE">
        <w:rPr>
          <w:rFonts w:ascii="Times New Roman" w:eastAsia="Calibri" w:hAnsi="Times New Roman" w:cs="Times New Roman"/>
          <w:b/>
          <w:sz w:val="18"/>
          <w:szCs w:val="18"/>
        </w:rPr>
        <w:lastRenderedPageBreak/>
        <w:t>8</w:t>
      </w:r>
      <w:r w:rsidR="00AC1B5E" w:rsidRPr="00141FAE">
        <w:rPr>
          <w:rFonts w:ascii="Times New Roman" w:eastAsia="Calibri" w:hAnsi="Times New Roman" w:cs="Times New Roman"/>
          <w:b/>
          <w:sz w:val="18"/>
          <w:szCs w:val="18"/>
        </w:rPr>
        <w:t>.</w:t>
      </w:r>
      <w:r w:rsidR="00AC1B5E" w:rsidRPr="00395F8E">
        <w:rPr>
          <w:rFonts w:ascii="Times New Roman" w:eastAsia="Calibri" w:hAnsi="Times New Roman" w:cs="Times New Roman"/>
          <w:sz w:val="18"/>
          <w:szCs w:val="18"/>
        </w:rPr>
        <w:t xml:space="preserve"> Wykonawca </w:t>
      </w:r>
      <w:r w:rsidR="00AC1B5E" w:rsidRPr="00395F8E">
        <w:rPr>
          <w:rFonts w:ascii="Times New Roman" w:eastAsia="Calibri" w:hAnsi="Times New Roman" w:cs="Times New Roman"/>
          <w:bCs/>
          <w:sz w:val="18"/>
          <w:szCs w:val="18"/>
        </w:rPr>
        <w:t>w terminie 3 dni od dnia zamieszczenia na stronie internetowej informacji, o któr</w:t>
      </w:r>
      <w:r w:rsidR="00B077DA" w:rsidRPr="00395F8E">
        <w:rPr>
          <w:rFonts w:ascii="Times New Roman" w:eastAsia="Calibri" w:hAnsi="Times New Roman" w:cs="Times New Roman"/>
          <w:bCs/>
          <w:sz w:val="18"/>
          <w:szCs w:val="18"/>
        </w:rPr>
        <w:t xml:space="preserve">ej mowa w art. 86 ust. 5 ustawy </w:t>
      </w:r>
      <w:r w:rsidR="00AC1B5E" w:rsidRPr="00395F8E">
        <w:rPr>
          <w:rFonts w:ascii="Times New Roman" w:eastAsia="Calibri" w:hAnsi="Times New Roman" w:cs="Times New Roman"/>
          <w:bCs/>
          <w:sz w:val="18"/>
          <w:szCs w:val="18"/>
        </w:rPr>
        <w:t xml:space="preserve">PZP </w:t>
      </w:r>
      <w:r w:rsidR="009A7BA1">
        <w:rPr>
          <w:rFonts w:ascii="Times New Roman" w:eastAsia="Calibri" w:hAnsi="Times New Roman" w:cs="Times New Roman"/>
          <w:bCs/>
          <w:sz w:val="18"/>
          <w:szCs w:val="18"/>
        </w:rPr>
        <w:t xml:space="preserve">                       </w:t>
      </w:r>
      <w:r w:rsidR="00AC1B5E" w:rsidRPr="00395F8E">
        <w:rPr>
          <w:rFonts w:ascii="Times New Roman" w:eastAsia="Calibri" w:hAnsi="Times New Roman" w:cs="Times New Roman"/>
          <w:sz w:val="18"/>
          <w:szCs w:val="18"/>
        </w:rPr>
        <w:t>(tzw. zbiorcze zestawienie ofert, podając nazwy wykonawców, ceny ofert, kwoty na sfinansowanie), przekaże Zamawiającemu</w:t>
      </w:r>
      <w:r w:rsidR="00B077DA" w:rsidRPr="00395F8E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AC1B5E" w:rsidRPr="00395F8E">
        <w:rPr>
          <w:rFonts w:ascii="Times New Roman" w:eastAsia="Calibri" w:hAnsi="Times New Roman" w:cs="Times New Roman"/>
          <w:bCs/>
          <w:sz w:val="18"/>
          <w:szCs w:val="18"/>
        </w:rPr>
        <w:t xml:space="preserve">oświadczenie </w:t>
      </w:r>
      <w:r w:rsidR="009A7BA1">
        <w:rPr>
          <w:rFonts w:ascii="Times New Roman" w:eastAsia="Calibri" w:hAnsi="Times New Roman" w:cs="Times New Roman"/>
          <w:bCs/>
          <w:sz w:val="18"/>
          <w:szCs w:val="18"/>
        </w:rPr>
        <w:t xml:space="preserve">                 </w:t>
      </w:r>
      <w:r w:rsidR="00AC1B5E" w:rsidRPr="00395F8E">
        <w:rPr>
          <w:rFonts w:ascii="Times New Roman" w:eastAsia="Calibri" w:hAnsi="Times New Roman" w:cs="Times New Roman"/>
          <w:bCs/>
          <w:sz w:val="18"/>
          <w:szCs w:val="18"/>
        </w:rPr>
        <w:t xml:space="preserve">o przynależności lub braku przynależności do tej samej grupy kapitałowej (zał. </w:t>
      </w:r>
      <w:r w:rsidR="00B077DA" w:rsidRPr="00395F8E">
        <w:rPr>
          <w:rFonts w:ascii="Times New Roman" w:eastAsia="Calibri" w:hAnsi="Times New Roman" w:cs="Times New Roman"/>
          <w:bCs/>
          <w:sz w:val="18"/>
          <w:szCs w:val="18"/>
        </w:rPr>
        <w:t xml:space="preserve">nr </w:t>
      </w:r>
      <w:r w:rsidR="00E3013D">
        <w:rPr>
          <w:rFonts w:ascii="Times New Roman" w:eastAsia="Calibri" w:hAnsi="Times New Roman" w:cs="Times New Roman"/>
          <w:bCs/>
          <w:sz w:val="18"/>
          <w:szCs w:val="18"/>
        </w:rPr>
        <w:t>7</w:t>
      </w:r>
      <w:r w:rsidR="00B077DA" w:rsidRPr="00395F8E">
        <w:rPr>
          <w:rFonts w:ascii="Times New Roman" w:eastAsia="Calibri" w:hAnsi="Times New Roman" w:cs="Times New Roman"/>
          <w:bCs/>
          <w:sz w:val="18"/>
          <w:szCs w:val="18"/>
        </w:rPr>
        <w:t xml:space="preserve"> do SIWZ), o której mowa w</w:t>
      </w:r>
      <w:r w:rsidR="00AC1B5E" w:rsidRPr="00395F8E">
        <w:rPr>
          <w:rFonts w:ascii="Times New Roman" w:eastAsia="Calibri" w:hAnsi="Times New Roman" w:cs="Times New Roman"/>
          <w:bCs/>
          <w:sz w:val="18"/>
          <w:szCs w:val="18"/>
        </w:rPr>
        <w:t xml:space="preserve">art. 24 ust. 1 pkt 23 ustawy PZP. </w:t>
      </w:r>
      <w:r w:rsidR="00AC1B5E" w:rsidRPr="00395F8E">
        <w:rPr>
          <w:rFonts w:ascii="Times New Roman" w:eastAsia="Calibri" w:hAnsi="Times New Roman" w:cs="Times New Roman"/>
          <w:sz w:val="18"/>
          <w:szCs w:val="18"/>
        </w:rPr>
        <w:t>Wraz ze złożeniem oświadczenia, wykonawca może przedstawić dowody, że powiązania z innym</w:t>
      </w:r>
      <w:r w:rsidR="00B077DA" w:rsidRPr="00395F8E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AC1B5E" w:rsidRPr="00395F8E">
        <w:rPr>
          <w:rFonts w:ascii="Times New Roman" w:eastAsia="Calibri" w:hAnsi="Times New Roman" w:cs="Times New Roman"/>
          <w:sz w:val="18"/>
          <w:szCs w:val="18"/>
        </w:rPr>
        <w:t>wykonawcą nie prowadzą do zakłócenia konkurencji w postępowaniu o udzielenie zamówienia.</w:t>
      </w:r>
    </w:p>
    <w:p w:rsidR="00AC1B5E" w:rsidRPr="00395F8E" w:rsidRDefault="0062240A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41FAE">
        <w:rPr>
          <w:rFonts w:ascii="Times New Roman" w:eastAsia="Calibri" w:hAnsi="Times New Roman" w:cs="Times New Roman"/>
          <w:b/>
          <w:sz w:val="18"/>
          <w:szCs w:val="18"/>
        </w:rPr>
        <w:t>9</w:t>
      </w:r>
      <w:r w:rsidR="00AC1B5E" w:rsidRPr="00141FAE">
        <w:rPr>
          <w:rFonts w:ascii="Times New Roman" w:eastAsia="Calibri" w:hAnsi="Times New Roman" w:cs="Times New Roman"/>
          <w:b/>
          <w:sz w:val="18"/>
          <w:szCs w:val="18"/>
        </w:rPr>
        <w:t>.</w:t>
      </w:r>
      <w:r w:rsidR="00AC1B5E" w:rsidRPr="00395F8E">
        <w:rPr>
          <w:rFonts w:ascii="Times New Roman" w:eastAsia="Calibri" w:hAnsi="Times New Roman" w:cs="Times New Roman"/>
          <w:sz w:val="18"/>
          <w:szCs w:val="18"/>
        </w:rPr>
        <w:t xml:space="preserve"> Wyżej wymienione dokumenty mogą być złożone w formie oryginałów lub kserokopii potwierdzonyc</w:t>
      </w:r>
      <w:r w:rsidR="00B077DA" w:rsidRPr="00395F8E">
        <w:rPr>
          <w:rFonts w:ascii="Times New Roman" w:eastAsia="Calibri" w:hAnsi="Times New Roman" w:cs="Times New Roman"/>
          <w:sz w:val="18"/>
          <w:szCs w:val="18"/>
        </w:rPr>
        <w:t xml:space="preserve">h za zgodność przez wykonawcę </w:t>
      </w:r>
      <w:r w:rsidR="009A7BA1">
        <w:rPr>
          <w:rFonts w:ascii="Times New Roman" w:eastAsia="Calibri" w:hAnsi="Times New Roman" w:cs="Times New Roman"/>
          <w:sz w:val="18"/>
          <w:szCs w:val="18"/>
        </w:rPr>
        <w:t xml:space="preserve">                        </w:t>
      </w:r>
      <w:r w:rsidR="00B077DA" w:rsidRPr="00395F8E">
        <w:rPr>
          <w:rFonts w:ascii="Times New Roman" w:eastAsia="Calibri" w:hAnsi="Times New Roman" w:cs="Times New Roman"/>
          <w:sz w:val="18"/>
          <w:szCs w:val="18"/>
        </w:rPr>
        <w:t xml:space="preserve">z </w:t>
      </w:r>
      <w:r w:rsidR="00AC1B5E" w:rsidRPr="00395F8E">
        <w:rPr>
          <w:rFonts w:ascii="Times New Roman" w:eastAsia="Calibri" w:hAnsi="Times New Roman" w:cs="Times New Roman"/>
          <w:sz w:val="18"/>
          <w:szCs w:val="18"/>
        </w:rPr>
        <w:t>dopiskiem "za zgodność z oryginałem" i opatrzone datą ich potwierdzenia natomiast oświadczenia winny zostać złożone w form</w:t>
      </w:r>
      <w:r w:rsidR="00B077DA" w:rsidRPr="00395F8E">
        <w:rPr>
          <w:rFonts w:ascii="Times New Roman" w:eastAsia="Calibri" w:hAnsi="Times New Roman" w:cs="Times New Roman"/>
          <w:sz w:val="18"/>
          <w:szCs w:val="18"/>
        </w:rPr>
        <w:t xml:space="preserve">ie </w:t>
      </w:r>
      <w:r w:rsidR="00AC1B5E" w:rsidRPr="00395F8E">
        <w:rPr>
          <w:rFonts w:ascii="Times New Roman" w:eastAsia="Calibri" w:hAnsi="Times New Roman" w:cs="Times New Roman"/>
          <w:sz w:val="18"/>
          <w:szCs w:val="18"/>
        </w:rPr>
        <w:t>oryginału. Dokumenty sporządzone w języku obcym są składane wraz z tłumaczeniem na ję</w:t>
      </w:r>
      <w:r w:rsidR="00B077DA" w:rsidRPr="00395F8E">
        <w:rPr>
          <w:rFonts w:ascii="Times New Roman" w:eastAsia="Calibri" w:hAnsi="Times New Roman" w:cs="Times New Roman"/>
          <w:sz w:val="18"/>
          <w:szCs w:val="18"/>
        </w:rPr>
        <w:t xml:space="preserve">zyk polski, poświadczonym przez </w:t>
      </w:r>
      <w:r w:rsidR="00AC1B5E" w:rsidRPr="00395F8E">
        <w:rPr>
          <w:rFonts w:ascii="Times New Roman" w:eastAsia="Calibri" w:hAnsi="Times New Roman" w:cs="Times New Roman"/>
          <w:sz w:val="18"/>
          <w:szCs w:val="18"/>
        </w:rPr>
        <w:t>wykonawcę.</w:t>
      </w:r>
    </w:p>
    <w:p w:rsidR="00604153" w:rsidRPr="00395F8E" w:rsidRDefault="00604153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C1B5E" w:rsidRDefault="00AC1B5E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141FAE">
        <w:rPr>
          <w:rFonts w:ascii="Times New Roman" w:eastAsia="Calibri" w:hAnsi="Times New Roman" w:cs="Times New Roman"/>
          <w:b/>
          <w:bCs/>
          <w:sz w:val="18"/>
          <w:szCs w:val="18"/>
        </w:rPr>
        <w:t>VII. Informacja o sposobie porozumiewania się zamawiającego z wykonawcami oraz przeka</w:t>
      </w:r>
      <w:r w:rsidR="00B077DA" w:rsidRPr="00141FA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zywania oświadczeń i dokumentów </w:t>
      </w:r>
      <w:r w:rsidRPr="00141FAE">
        <w:rPr>
          <w:rFonts w:ascii="Times New Roman" w:eastAsia="Calibri" w:hAnsi="Times New Roman" w:cs="Times New Roman"/>
          <w:b/>
          <w:bCs/>
          <w:sz w:val="18"/>
          <w:szCs w:val="18"/>
        </w:rPr>
        <w:t>oraz osoby uprawnione do porozumiewania się z wykonawcami</w:t>
      </w:r>
    </w:p>
    <w:p w:rsidR="00141FAE" w:rsidRPr="00141FAE" w:rsidRDefault="00141FAE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AC1B5E" w:rsidRPr="00395F8E" w:rsidRDefault="00AC1B5E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41FAE">
        <w:rPr>
          <w:rFonts w:ascii="Times New Roman" w:eastAsia="Calibri" w:hAnsi="Times New Roman" w:cs="Times New Roman"/>
          <w:b/>
          <w:sz w:val="18"/>
          <w:szCs w:val="18"/>
        </w:rPr>
        <w:t>1.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 W postępowaniu o udzielenie zamówienia oświadczenia, wnioski, zawiadomienia oraz informacje Zam</w:t>
      </w:r>
      <w:r w:rsidR="00B077DA" w:rsidRPr="00395F8E">
        <w:rPr>
          <w:rFonts w:ascii="Times New Roman" w:eastAsia="Calibri" w:hAnsi="Times New Roman" w:cs="Times New Roman"/>
          <w:sz w:val="18"/>
          <w:szCs w:val="18"/>
        </w:rPr>
        <w:t xml:space="preserve">awiający i Wykonawcy przekazują </w:t>
      </w:r>
      <w:r w:rsidRPr="00395F8E">
        <w:rPr>
          <w:rFonts w:ascii="Times New Roman" w:eastAsia="Calibri" w:hAnsi="Times New Roman" w:cs="Times New Roman"/>
          <w:sz w:val="18"/>
          <w:szCs w:val="18"/>
        </w:rPr>
        <w:t>pisemnie. Pytania i wszelka korespondencja powinna być skierowane na adres siedziby Zamawiającego</w:t>
      </w:r>
      <w:r w:rsidR="00B077DA" w:rsidRPr="00395F8E">
        <w:rPr>
          <w:rFonts w:ascii="Times New Roman" w:eastAsia="Calibri" w:hAnsi="Times New Roman" w:cs="Times New Roman"/>
          <w:sz w:val="18"/>
          <w:szCs w:val="18"/>
        </w:rPr>
        <w:t>.</w:t>
      </w:r>
      <w:r w:rsidRPr="00395F8E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Zamawiający dopuszcza porozumiewanie się faksem lub drogą elektroniczną </w:t>
      </w:r>
    </w:p>
    <w:p w:rsidR="00B874A6" w:rsidRPr="00395F8E" w:rsidRDefault="00B874A6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color w:val="70AD47" w:themeColor="accent6"/>
          <w:sz w:val="18"/>
          <w:szCs w:val="18"/>
        </w:rPr>
      </w:pPr>
      <w:r w:rsidRPr="00395F8E">
        <w:rPr>
          <w:rFonts w:ascii="Times New Roman" w:eastAsia="Calibri" w:hAnsi="Times New Roman" w:cs="Times New Roman"/>
          <w:sz w:val="18"/>
          <w:szCs w:val="18"/>
        </w:rPr>
        <w:t>Fax – nr 61 438 30 51 , email – sekretariat@miloslaw.info.pl</w:t>
      </w:r>
    </w:p>
    <w:p w:rsidR="00AC1B5E" w:rsidRPr="00395F8E" w:rsidRDefault="00AC1B5E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41FAE">
        <w:rPr>
          <w:rFonts w:ascii="Times New Roman" w:eastAsia="Calibri" w:hAnsi="Times New Roman" w:cs="Times New Roman"/>
          <w:b/>
          <w:sz w:val="18"/>
          <w:szCs w:val="18"/>
        </w:rPr>
        <w:t>2.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 Osobami ze strony zamawiającego upoważnionymi do kontaktowania się z wykonawcami są:</w:t>
      </w:r>
    </w:p>
    <w:p w:rsidR="005B0AD8" w:rsidRPr="00395F8E" w:rsidRDefault="00AC1B5E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95F8E">
        <w:rPr>
          <w:rFonts w:ascii="Times New Roman" w:eastAsia="Calibri" w:hAnsi="Times New Roman" w:cs="Times New Roman"/>
          <w:sz w:val="18"/>
          <w:szCs w:val="18"/>
        </w:rPr>
        <w:t>- sprawy merytoryczne</w:t>
      </w:r>
      <w:r w:rsidR="005564FE" w:rsidRPr="00395F8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B0AD8" w:rsidRPr="00395F8E">
        <w:rPr>
          <w:rFonts w:ascii="Times New Roman" w:eastAsia="Calibri" w:hAnsi="Times New Roman" w:cs="Times New Roman"/>
          <w:sz w:val="18"/>
          <w:szCs w:val="18"/>
        </w:rPr>
        <w:t>–</w:t>
      </w:r>
      <w:r w:rsidR="005564FE" w:rsidRPr="00395F8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958AC">
        <w:rPr>
          <w:rFonts w:ascii="Times New Roman" w:eastAsia="Calibri" w:hAnsi="Times New Roman" w:cs="Times New Roman"/>
          <w:sz w:val="18"/>
          <w:szCs w:val="18"/>
        </w:rPr>
        <w:t xml:space="preserve">Jarosław </w:t>
      </w:r>
      <w:proofErr w:type="spellStart"/>
      <w:r w:rsidR="000958AC">
        <w:rPr>
          <w:rFonts w:ascii="Times New Roman" w:eastAsia="Calibri" w:hAnsi="Times New Roman" w:cs="Times New Roman"/>
          <w:sz w:val="18"/>
          <w:szCs w:val="18"/>
        </w:rPr>
        <w:t>Radniecki</w:t>
      </w:r>
      <w:proofErr w:type="spellEnd"/>
    </w:p>
    <w:p w:rsidR="005564FE" w:rsidRPr="00395F8E" w:rsidRDefault="00AC1B5E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95F8E">
        <w:rPr>
          <w:rFonts w:ascii="Times New Roman" w:eastAsia="Calibri" w:hAnsi="Times New Roman" w:cs="Times New Roman"/>
          <w:sz w:val="18"/>
          <w:szCs w:val="18"/>
        </w:rPr>
        <w:t>- sprawy proceduralne</w:t>
      </w:r>
      <w:r w:rsidR="005564FE" w:rsidRPr="00395F8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B0AD8" w:rsidRPr="00395F8E">
        <w:rPr>
          <w:rFonts w:ascii="Times New Roman" w:eastAsia="Calibri" w:hAnsi="Times New Roman" w:cs="Times New Roman"/>
          <w:sz w:val="18"/>
          <w:szCs w:val="18"/>
        </w:rPr>
        <w:t>–</w:t>
      </w:r>
      <w:r w:rsidR="005564FE" w:rsidRPr="00395F8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B0AD8" w:rsidRPr="00395F8E">
        <w:rPr>
          <w:rFonts w:ascii="Times New Roman" w:eastAsia="Calibri" w:hAnsi="Times New Roman" w:cs="Times New Roman"/>
          <w:sz w:val="18"/>
          <w:szCs w:val="18"/>
        </w:rPr>
        <w:t>Błażej Pera</w:t>
      </w:r>
      <w:r w:rsidR="005564FE" w:rsidRPr="00395F8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</w:t>
      </w:r>
    </w:p>
    <w:p w:rsidR="00AC1B5E" w:rsidRPr="00395F8E" w:rsidRDefault="00AC1B5E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54409">
        <w:rPr>
          <w:rFonts w:ascii="Times New Roman" w:eastAsia="Calibri" w:hAnsi="Times New Roman" w:cs="Times New Roman"/>
          <w:b/>
          <w:sz w:val="18"/>
          <w:szCs w:val="18"/>
        </w:rPr>
        <w:t>3.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 Wykonawca na podstawie art. 38 ustawy może zwrócić się do </w:t>
      </w:r>
      <w:r w:rsidR="00554409">
        <w:rPr>
          <w:rFonts w:ascii="Times New Roman" w:eastAsia="Calibri" w:hAnsi="Times New Roman" w:cs="Times New Roman"/>
          <w:sz w:val="18"/>
          <w:szCs w:val="18"/>
        </w:rPr>
        <w:t>Z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amawiającego o wyjaśnienie treści </w:t>
      </w:r>
      <w:r w:rsidR="000E4F8E" w:rsidRPr="00395F8E">
        <w:rPr>
          <w:rFonts w:ascii="Times New Roman" w:eastAsia="Calibri" w:hAnsi="Times New Roman" w:cs="Times New Roman"/>
          <w:sz w:val="18"/>
          <w:szCs w:val="18"/>
        </w:rPr>
        <w:t xml:space="preserve">specyfikacji istotnych warunków 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zamówienia. </w:t>
      </w:r>
    </w:p>
    <w:p w:rsidR="00E63A8F" w:rsidRPr="00395F8E" w:rsidRDefault="00E63A8F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C1B5E" w:rsidRPr="009A152A" w:rsidRDefault="00AC1B5E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554409">
        <w:rPr>
          <w:rFonts w:ascii="Times New Roman" w:eastAsia="Calibri" w:hAnsi="Times New Roman" w:cs="Times New Roman"/>
          <w:b/>
          <w:bCs/>
          <w:sz w:val="18"/>
          <w:szCs w:val="18"/>
        </w:rPr>
        <w:t>VIII. Wymagania dotyczące wadium</w:t>
      </w:r>
      <w:r w:rsidR="009A152A">
        <w:rPr>
          <w:rFonts w:ascii="Times New Roman" w:eastAsia="Calibri" w:hAnsi="Times New Roman" w:cs="Times New Roman"/>
          <w:bCs/>
          <w:sz w:val="18"/>
          <w:szCs w:val="18"/>
        </w:rPr>
        <w:t xml:space="preserve"> - </w:t>
      </w:r>
      <w:r w:rsidRPr="00395F8E">
        <w:rPr>
          <w:rFonts w:ascii="Times New Roman" w:eastAsia="Calibri" w:hAnsi="Times New Roman" w:cs="Times New Roman"/>
          <w:sz w:val="18"/>
          <w:szCs w:val="18"/>
        </w:rPr>
        <w:t>Zamawiający nie wymaga wniesienia wadium.</w:t>
      </w:r>
    </w:p>
    <w:p w:rsidR="00E63A8F" w:rsidRPr="00395F8E" w:rsidRDefault="00E63A8F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C1B5E" w:rsidRPr="009A152A" w:rsidRDefault="00AC1B5E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554409">
        <w:rPr>
          <w:rFonts w:ascii="Times New Roman" w:eastAsia="Calibri" w:hAnsi="Times New Roman" w:cs="Times New Roman"/>
          <w:b/>
          <w:bCs/>
          <w:sz w:val="18"/>
          <w:szCs w:val="18"/>
        </w:rPr>
        <w:t>IX. Termin związania ofertą</w:t>
      </w:r>
      <w:r w:rsidR="009A152A">
        <w:rPr>
          <w:rFonts w:ascii="Times New Roman" w:eastAsia="Calibri" w:hAnsi="Times New Roman" w:cs="Times New Roman"/>
          <w:bCs/>
          <w:sz w:val="18"/>
          <w:szCs w:val="18"/>
        </w:rPr>
        <w:t xml:space="preserve"> - 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 Wykonawcy pozostają związani ofertą przez </w:t>
      </w:r>
      <w:r w:rsidRPr="00395F8E">
        <w:rPr>
          <w:rFonts w:ascii="Times New Roman" w:eastAsia="Calibri" w:hAnsi="Times New Roman" w:cs="Times New Roman"/>
          <w:bCs/>
          <w:sz w:val="18"/>
          <w:szCs w:val="18"/>
        </w:rPr>
        <w:t xml:space="preserve">okres </w:t>
      </w:r>
      <w:r w:rsidRPr="009A152A">
        <w:rPr>
          <w:rFonts w:ascii="Times New Roman" w:eastAsia="Calibri" w:hAnsi="Times New Roman" w:cs="Times New Roman"/>
          <w:b/>
          <w:bCs/>
          <w:sz w:val="18"/>
          <w:szCs w:val="18"/>
        </w:rPr>
        <w:t>30</w:t>
      </w:r>
      <w:r w:rsidRPr="00395F8E">
        <w:rPr>
          <w:rFonts w:ascii="Times New Roman" w:eastAsia="Calibri" w:hAnsi="Times New Roman" w:cs="Times New Roman"/>
          <w:bCs/>
          <w:sz w:val="18"/>
          <w:szCs w:val="18"/>
        </w:rPr>
        <w:t xml:space="preserve"> dni </w:t>
      </w:r>
      <w:r w:rsidRPr="00395F8E">
        <w:rPr>
          <w:rFonts w:ascii="Times New Roman" w:eastAsia="Calibri" w:hAnsi="Times New Roman" w:cs="Times New Roman"/>
          <w:sz w:val="18"/>
          <w:szCs w:val="18"/>
        </w:rPr>
        <w:t>od upływu terminu do składania ofert</w:t>
      </w:r>
      <w:r w:rsidRPr="00395F8E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</w:p>
    <w:p w:rsidR="00E63A8F" w:rsidRPr="00395F8E" w:rsidRDefault="00E63A8F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AC1B5E" w:rsidRDefault="00AC1B5E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554409">
        <w:rPr>
          <w:rFonts w:ascii="Times New Roman" w:eastAsia="Calibri" w:hAnsi="Times New Roman" w:cs="Times New Roman"/>
          <w:b/>
          <w:bCs/>
          <w:sz w:val="18"/>
          <w:szCs w:val="18"/>
        </w:rPr>
        <w:t>X. Opis sposobu przygotowania oferty</w:t>
      </w:r>
    </w:p>
    <w:p w:rsidR="00554409" w:rsidRPr="00554409" w:rsidRDefault="00554409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AC1B5E" w:rsidRPr="00554409" w:rsidRDefault="00AC1B5E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554409">
        <w:rPr>
          <w:rFonts w:ascii="Times New Roman" w:eastAsia="Calibri" w:hAnsi="Times New Roman" w:cs="Times New Roman"/>
          <w:b/>
          <w:bCs/>
          <w:sz w:val="18"/>
          <w:szCs w:val="18"/>
        </w:rPr>
        <w:t>A. Przygotowanie oferty</w:t>
      </w:r>
    </w:p>
    <w:p w:rsidR="00AC1B5E" w:rsidRPr="00395F8E" w:rsidRDefault="00AC1B5E" w:rsidP="00554409">
      <w:pPr>
        <w:spacing w:after="0" w:line="256" w:lineRule="auto"/>
        <w:ind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54409">
        <w:rPr>
          <w:rFonts w:ascii="Times New Roman" w:eastAsia="Calibri" w:hAnsi="Times New Roman" w:cs="Times New Roman"/>
          <w:b/>
          <w:sz w:val="18"/>
          <w:szCs w:val="18"/>
        </w:rPr>
        <w:t>1.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 Wykonawca zobowiązany jest zapoznać się z </w:t>
      </w:r>
      <w:r w:rsidR="000E4F8E" w:rsidRPr="00395F8E">
        <w:rPr>
          <w:rFonts w:ascii="Times New Roman" w:eastAsia="Calibri" w:hAnsi="Times New Roman" w:cs="Times New Roman"/>
          <w:sz w:val="18"/>
          <w:szCs w:val="18"/>
        </w:rPr>
        <w:t xml:space="preserve">zapisami  specyfikacji istotnych </w:t>
      </w:r>
      <w:r w:rsidRPr="00395F8E">
        <w:rPr>
          <w:rFonts w:ascii="Times New Roman" w:eastAsia="Calibri" w:hAnsi="Times New Roman" w:cs="Times New Roman"/>
          <w:sz w:val="18"/>
          <w:szCs w:val="18"/>
        </w:rPr>
        <w:t>warunków zamówienia.</w:t>
      </w:r>
    </w:p>
    <w:p w:rsidR="000E4F8E" w:rsidRPr="00395F8E" w:rsidRDefault="00AC1B5E" w:rsidP="00554409">
      <w:pPr>
        <w:spacing w:after="0" w:line="256" w:lineRule="auto"/>
        <w:ind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54409">
        <w:rPr>
          <w:rFonts w:ascii="Times New Roman" w:eastAsia="Calibri" w:hAnsi="Times New Roman" w:cs="Times New Roman"/>
          <w:b/>
          <w:sz w:val="18"/>
          <w:szCs w:val="18"/>
        </w:rPr>
        <w:t>2.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 Każdy Wykonawca może przedłożyć tylko jedną ofertę. </w:t>
      </w:r>
    </w:p>
    <w:p w:rsidR="00AC1B5E" w:rsidRPr="00395F8E" w:rsidRDefault="00AC1B5E" w:rsidP="00554409">
      <w:pPr>
        <w:spacing w:after="0" w:line="256" w:lineRule="auto"/>
        <w:ind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54409">
        <w:rPr>
          <w:rFonts w:ascii="Times New Roman" w:eastAsia="Calibri" w:hAnsi="Times New Roman" w:cs="Times New Roman"/>
          <w:b/>
          <w:sz w:val="18"/>
          <w:szCs w:val="18"/>
        </w:rPr>
        <w:t>3.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 Wykonawca poniesie wszelkie koszty związane z przygotowaniem i złożeniem oferty. </w:t>
      </w:r>
    </w:p>
    <w:p w:rsidR="00AC1B5E" w:rsidRPr="00395F8E" w:rsidRDefault="00AC1B5E" w:rsidP="00554409">
      <w:pPr>
        <w:spacing w:after="0" w:line="256" w:lineRule="auto"/>
        <w:ind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54409">
        <w:rPr>
          <w:rFonts w:ascii="Times New Roman" w:eastAsia="Calibri" w:hAnsi="Times New Roman" w:cs="Times New Roman"/>
          <w:b/>
          <w:sz w:val="18"/>
          <w:szCs w:val="18"/>
        </w:rPr>
        <w:t>4.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 Oferta wraz z wymaganymi dokumentami i oświadczeniami powinna być sporządzona w języku polskim z zachow</w:t>
      </w:r>
      <w:r w:rsidR="000E4F8E" w:rsidRPr="00395F8E">
        <w:rPr>
          <w:rFonts w:ascii="Times New Roman" w:eastAsia="Calibri" w:hAnsi="Times New Roman" w:cs="Times New Roman"/>
          <w:sz w:val="18"/>
          <w:szCs w:val="18"/>
        </w:rPr>
        <w:t xml:space="preserve">aniem formy pisemnej. 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Wszelkie oświadczenia, wykazy oraz inne informacje wymagane </w:t>
      </w:r>
      <w:proofErr w:type="spellStart"/>
      <w:r w:rsidRPr="00395F8E">
        <w:rPr>
          <w:rFonts w:ascii="Times New Roman" w:eastAsia="Calibri" w:hAnsi="Times New Roman" w:cs="Times New Roman"/>
          <w:sz w:val="18"/>
          <w:szCs w:val="18"/>
        </w:rPr>
        <w:t>siwz</w:t>
      </w:r>
      <w:proofErr w:type="spellEnd"/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 Wykonawcy mogą składać na</w:t>
      </w:r>
      <w:r w:rsidR="000E4F8E" w:rsidRPr="00395F8E">
        <w:rPr>
          <w:rFonts w:ascii="Times New Roman" w:eastAsia="Calibri" w:hAnsi="Times New Roman" w:cs="Times New Roman"/>
          <w:sz w:val="18"/>
          <w:szCs w:val="18"/>
        </w:rPr>
        <w:t xml:space="preserve"> własnych drukach. Treść druków 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 musi być zgodna z treścią załączników opracowanych przez Zamaw</w:t>
      </w:r>
      <w:r w:rsidR="000E4F8E" w:rsidRPr="00395F8E">
        <w:rPr>
          <w:rFonts w:ascii="Times New Roman" w:eastAsia="Calibri" w:hAnsi="Times New Roman" w:cs="Times New Roman"/>
          <w:sz w:val="18"/>
          <w:szCs w:val="18"/>
        </w:rPr>
        <w:t>ia</w:t>
      </w:r>
      <w:r w:rsidRPr="00395F8E">
        <w:rPr>
          <w:rFonts w:ascii="Times New Roman" w:eastAsia="Calibri" w:hAnsi="Times New Roman" w:cs="Times New Roman"/>
          <w:sz w:val="18"/>
          <w:szCs w:val="18"/>
        </w:rPr>
        <w:t>jąc</w:t>
      </w:r>
      <w:r w:rsidR="000E4F8E" w:rsidRPr="00395F8E">
        <w:rPr>
          <w:rFonts w:ascii="Times New Roman" w:eastAsia="Calibri" w:hAnsi="Times New Roman" w:cs="Times New Roman"/>
          <w:sz w:val="18"/>
          <w:szCs w:val="18"/>
        </w:rPr>
        <w:t>ego</w:t>
      </w:r>
      <w:r w:rsidRPr="00395F8E">
        <w:rPr>
          <w:rFonts w:ascii="Times New Roman" w:eastAsia="Calibri" w:hAnsi="Times New Roman" w:cs="Times New Roman"/>
          <w:sz w:val="18"/>
          <w:szCs w:val="18"/>
        </w:rPr>
        <w:t>.</w:t>
      </w:r>
    </w:p>
    <w:p w:rsidR="00AC1B5E" w:rsidRPr="00395F8E" w:rsidRDefault="00AC1B5E" w:rsidP="00554409">
      <w:pPr>
        <w:spacing w:after="0" w:line="256" w:lineRule="auto"/>
        <w:ind w:right="-994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554409">
        <w:rPr>
          <w:rFonts w:ascii="Times New Roman" w:eastAsia="Calibri" w:hAnsi="Times New Roman" w:cs="Times New Roman"/>
          <w:b/>
          <w:sz w:val="18"/>
          <w:szCs w:val="18"/>
        </w:rPr>
        <w:t>5.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395F8E">
        <w:rPr>
          <w:rFonts w:ascii="Times New Roman" w:eastAsia="Calibri" w:hAnsi="Times New Roman" w:cs="Times New Roman"/>
          <w:bCs/>
          <w:sz w:val="18"/>
          <w:szCs w:val="18"/>
        </w:rPr>
        <w:t>Oferta i oświadczenia muszą być podpisane przez osobę/y uprawnioną/e lub upoważnioną/e do składania oświadczeń woli w</w:t>
      </w:r>
      <w:r w:rsidR="000E4F8E" w:rsidRPr="00395F8E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395F8E">
        <w:rPr>
          <w:rFonts w:ascii="Times New Roman" w:eastAsia="Calibri" w:hAnsi="Times New Roman" w:cs="Times New Roman"/>
          <w:bCs/>
          <w:sz w:val="18"/>
          <w:szCs w:val="18"/>
        </w:rPr>
        <w:t xml:space="preserve">imieniu Wykonawcy, pozostałe dokumenty wymagane przez </w:t>
      </w:r>
      <w:proofErr w:type="spellStart"/>
      <w:r w:rsidRPr="00395F8E">
        <w:rPr>
          <w:rFonts w:ascii="Times New Roman" w:eastAsia="Calibri" w:hAnsi="Times New Roman" w:cs="Times New Roman"/>
          <w:bCs/>
          <w:sz w:val="18"/>
          <w:szCs w:val="18"/>
        </w:rPr>
        <w:t>siwz</w:t>
      </w:r>
      <w:proofErr w:type="spellEnd"/>
      <w:r w:rsidRPr="00395F8E">
        <w:rPr>
          <w:rFonts w:ascii="Times New Roman" w:eastAsia="Calibri" w:hAnsi="Times New Roman" w:cs="Times New Roman"/>
          <w:bCs/>
          <w:sz w:val="18"/>
          <w:szCs w:val="18"/>
        </w:rPr>
        <w:t>, w tym kopie poświadczone za zgodność z oryginałem</w:t>
      </w:r>
      <w:r w:rsidR="000E4F8E" w:rsidRPr="00395F8E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395F8E">
        <w:rPr>
          <w:rFonts w:ascii="Times New Roman" w:eastAsia="Calibri" w:hAnsi="Times New Roman" w:cs="Times New Roman"/>
          <w:bCs/>
          <w:sz w:val="18"/>
          <w:szCs w:val="18"/>
        </w:rPr>
        <w:t>muszą być parafowane, nie koniecznie przez osobę/y upoważnioną/e do składania oświadczeń woli w imieniu Wykonawcy.</w:t>
      </w:r>
    </w:p>
    <w:p w:rsidR="00AC1B5E" w:rsidRPr="00395F8E" w:rsidRDefault="00AC1B5E" w:rsidP="00554409">
      <w:pPr>
        <w:spacing w:after="0" w:line="256" w:lineRule="auto"/>
        <w:ind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54409">
        <w:rPr>
          <w:rFonts w:ascii="Times New Roman" w:eastAsia="Calibri" w:hAnsi="Times New Roman" w:cs="Times New Roman"/>
          <w:b/>
          <w:sz w:val="18"/>
          <w:szCs w:val="18"/>
        </w:rPr>
        <w:t>6.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 Pełnomocnictwo do złożenia oferty, o ile prawo do podpisania oferty nie wynika z innych dokumentów</w:t>
      </w:r>
      <w:r w:rsidR="000E4F8E" w:rsidRPr="00395F8E">
        <w:rPr>
          <w:rFonts w:ascii="Times New Roman" w:eastAsia="Calibri" w:hAnsi="Times New Roman" w:cs="Times New Roman"/>
          <w:sz w:val="18"/>
          <w:szCs w:val="18"/>
        </w:rPr>
        <w:t xml:space="preserve"> złożonych wraz z ofertą. Treść 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pełnomocnictwa musi jednoznacznie określać czynności, co do wykonania, których pełnomocnik jest upoważniony. </w:t>
      </w:r>
    </w:p>
    <w:p w:rsidR="00AC1B5E" w:rsidRPr="00395F8E" w:rsidRDefault="000E4F8E" w:rsidP="00554409">
      <w:pPr>
        <w:spacing w:line="256" w:lineRule="auto"/>
        <w:ind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54409">
        <w:rPr>
          <w:rFonts w:ascii="Times New Roman" w:eastAsia="Calibri" w:hAnsi="Times New Roman" w:cs="Times New Roman"/>
          <w:b/>
          <w:sz w:val="18"/>
          <w:szCs w:val="18"/>
        </w:rPr>
        <w:t>7</w:t>
      </w:r>
      <w:r w:rsidR="00AC1B5E" w:rsidRPr="00554409">
        <w:rPr>
          <w:rFonts w:ascii="Times New Roman" w:eastAsia="Calibri" w:hAnsi="Times New Roman" w:cs="Times New Roman"/>
          <w:b/>
          <w:sz w:val="18"/>
          <w:szCs w:val="18"/>
        </w:rPr>
        <w:t>.</w:t>
      </w:r>
      <w:r w:rsidR="00AC1B5E" w:rsidRPr="00395F8E">
        <w:rPr>
          <w:rFonts w:ascii="Times New Roman" w:eastAsia="Calibri" w:hAnsi="Times New Roman" w:cs="Times New Roman"/>
          <w:sz w:val="18"/>
          <w:szCs w:val="18"/>
        </w:rPr>
        <w:t xml:space="preserve"> Wszelkie poprawki naniesione przez Wykonawcę winny być parafowane przez osoby podpisujące ofertę wraz ze wskazaniem daty</w:t>
      </w:r>
      <w:r w:rsidRPr="00395F8E">
        <w:rPr>
          <w:rFonts w:ascii="Times New Roman" w:eastAsia="Calibri" w:hAnsi="Times New Roman" w:cs="Times New Roman"/>
          <w:sz w:val="18"/>
          <w:szCs w:val="18"/>
        </w:rPr>
        <w:t>.</w:t>
      </w:r>
    </w:p>
    <w:p w:rsidR="00AC1B5E" w:rsidRPr="00554409" w:rsidRDefault="00AC1B5E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554409">
        <w:rPr>
          <w:rFonts w:ascii="Times New Roman" w:eastAsia="Calibri" w:hAnsi="Times New Roman" w:cs="Times New Roman"/>
          <w:b/>
          <w:bCs/>
          <w:sz w:val="18"/>
          <w:szCs w:val="18"/>
        </w:rPr>
        <w:t>B. Oferta wspólna - konsorcjum</w:t>
      </w:r>
    </w:p>
    <w:p w:rsidR="00AC1B5E" w:rsidRPr="00395F8E" w:rsidRDefault="00AC1B5E" w:rsidP="00554409">
      <w:pPr>
        <w:spacing w:after="0" w:line="256" w:lineRule="auto"/>
        <w:ind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54409">
        <w:rPr>
          <w:rFonts w:ascii="Times New Roman" w:eastAsia="Calibri" w:hAnsi="Times New Roman" w:cs="Times New Roman"/>
          <w:b/>
          <w:sz w:val="18"/>
          <w:szCs w:val="18"/>
        </w:rPr>
        <w:t>1.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 Wykonawcy składający ofertę wspólną ustanawiają pełnomocnika do reprezentowania ich w postępowa</w:t>
      </w:r>
      <w:r w:rsidR="000E4F8E" w:rsidRPr="00395F8E">
        <w:rPr>
          <w:rFonts w:ascii="Times New Roman" w:eastAsia="Calibri" w:hAnsi="Times New Roman" w:cs="Times New Roman"/>
          <w:sz w:val="18"/>
          <w:szCs w:val="18"/>
        </w:rPr>
        <w:t xml:space="preserve">niu albo do reprezentowania ich </w:t>
      </w:r>
      <w:r w:rsidRPr="00395F8E">
        <w:rPr>
          <w:rFonts w:ascii="Times New Roman" w:eastAsia="Calibri" w:hAnsi="Times New Roman" w:cs="Times New Roman"/>
          <w:sz w:val="18"/>
          <w:szCs w:val="18"/>
        </w:rPr>
        <w:t>w postępowaniu i zawarcia umowy. Do oferty należy załączyć pełnomocnictwo dla ustanowionego pełnomocnika.</w:t>
      </w:r>
    </w:p>
    <w:p w:rsidR="00AC1B5E" w:rsidRPr="00395F8E" w:rsidRDefault="00AC1B5E" w:rsidP="00554409">
      <w:pPr>
        <w:spacing w:after="0" w:line="256" w:lineRule="auto"/>
        <w:ind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54409">
        <w:rPr>
          <w:rFonts w:ascii="Times New Roman" w:eastAsia="Calibri" w:hAnsi="Times New Roman" w:cs="Times New Roman"/>
          <w:b/>
          <w:sz w:val="18"/>
          <w:szCs w:val="18"/>
        </w:rPr>
        <w:t>2.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 Pełnomocnik pozostaje w kontakcie z Zamawiającym w toku postępowania: zwraca się do zamawiaj</w:t>
      </w:r>
      <w:r w:rsidR="000E4F8E" w:rsidRPr="00395F8E">
        <w:rPr>
          <w:rFonts w:ascii="Times New Roman" w:eastAsia="Calibri" w:hAnsi="Times New Roman" w:cs="Times New Roman"/>
          <w:sz w:val="18"/>
          <w:szCs w:val="18"/>
        </w:rPr>
        <w:t xml:space="preserve">ącego z wszelkimi sprawami i do </w:t>
      </w:r>
      <w:r w:rsidRPr="00395F8E">
        <w:rPr>
          <w:rFonts w:ascii="Times New Roman" w:eastAsia="Calibri" w:hAnsi="Times New Roman" w:cs="Times New Roman"/>
          <w:sz w:val="18"/>
          <w:szCs w:val="18"/>
        </w:rPr>
        <w:t>niego zamawiający kieruje informacje, korespondencję, itp.</w:t>
      </w:r>
    </w:p>
    <w:p w:rsidR="00AC1B5E" w:rsidRPr="00395F8E" w:rsidRDefault="00AC1B5E" w:rsidP="00554409">
      <w:pPr>
        <w:spacing w:after="0" w:line="256" w:lineRule="auto"/>
        <w:ind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54409">
        <w:rPr>
          <w:rFonts w:ascii="Times New Roman" w:eastAsia="Calibri" w:hAnsi="Times New Roman" w:cs="Times New Roman"/>
          <w:b/>
          <w:sz w:val="18"/>
          <w:szCs w:val="18"/>
        </w:rPr>
        <w:t>3.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 Oferta wspólna, składana przez dwóch lub więcej wykonawców, powinna spełniać następujące wymagania:</w:t>
      </w:r>
    </w:p>
    <w:p w:rsidR="00AC1B5E" w:rsidRPr="00395F8E" w:rsidRDefault="00AC1B5E" w:rsidP="00554409">
      <w:pPr>
        <w:spacing w:after="0" w:line="256" w:lineRule="auto"/>
        <w:ind w:left="708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95F8E">
        <w:rPr>
          <w:rFonts w:ascii="Times New Roman" w:eastAsia="Calibri" w:hAnsi="Times New Roman" w:cs="Times New Roman"/>
          <w:sz w:val="18"/>
          <w:szCs w:val="18"/>
        </w:rPr>
        <w:t>1) oferta wspólna powinna być sporządzona zgodnie z SIWZ</w:t>
      </w:r>
    </w:p>
    <w:p w:rsidR="00AC1B5E" w:rsidRPr="00395F8E" w:rsidRDefault="00AC1B5E" w:rsidP="00554409">
      <w:pPr>
        <w:spacing w:after="0" w:line="256" w:lineRule="auto"/>
        <w:ind w:left="708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95F8E">
        <w:rPr>
          <w:rFonts w:ascii="Times New Roman" w:eastAsia="Calibri" w:hAnsi="Times New Roman" w:cs="Times New Roman"/>
          <w:sz w:val="18"/>
          <w:szCs w:val="18"/>
        </w:rPr>
        <w:t>2) sposób składania oświadczeń i dokumentów w ofercie wspólnej:</w:t>
      </w:r>
    </w:p>
    <w:p w:rsidR="00AC1B5E" w:rsidRPr="00395F8E" w:rsidRDefault="00AC1B5E" w:rsidP="00554409">
      <w:pPr>
        <w:spacing w:after="0" w:line="256" w:lineRule="auto"/>
        <w:ind w:left="1416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95F8E">
        <w:rPr>
          <w:rFonts w:ascii="Times New Roman" w:eastAsia="Calibri" w:hAnsi="Times New Roman" w:cs="Times New Roman"/>
          <w:sz w:val="18"/>
          <w:szCs w:val="18"/>
        </w:rPr>
        <w:t>a) wykonawcy składają jedną ofertę do której załączone będą oświadczenia i dokumenty, o których mowa w rozdziale VI ust. 1 SIWZ</w:t>
      </w:r>
    </w:p>
    <w:p w:rsidR="00AC1B5E" w:rsidRPr="00395F8E" w:rsidRDefault="00AC1B5E" w:rsidP="00554409">
      <w:pPr>
        <w:spacing w:after="0" w:line="256" w:lineRule="auto"/>
        <w:ind w:left="1416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95F8E">
        <w:rPr>
          <w:rFonts w:ascii="Times New Roman" w:eastAsia="Calibri" w:hAnsi="Times New Roman" w:cs="Times New Roman"/>
          <w:sz w:val="18"/>
          <w:szCs w:val="18"/>
        </w:rPr>
        <w:t>- oświadczenia o braku podstaw do wykluczenia oraz spełniania warunków udziału w postępo</w:t>
      </w:r>
      <w:r w:rsidR="000E4F8E" w:rsidRPr="00395F8E">
        <w:rPr>
          <w:rFonts w:ascii="Times New Roman" w:eastAsia="Calibri" w:hAnsi="Times New Roman" w:cs="Times New Roman"/>
          <w:sz w:val="18"/>
          <w:szCs w:val="18"/>
        </w:rPr>
        <w:t xml:space="preserve">waniu składa każdy </w:t>
      </w:r>
      <w:r w:rsidR="009A7BA1">
        <w:rPr>
          <w:rFonts w:ascii="Times New Roman" w:eastAsia="Calibri" w:hAnsi="Times New Roman" w:cs="Times New Roman"/>
          <w:sz w:val="18"/>
          <w:szCs w:val="18"/>
        </w:rPr>
        <w:t xml:space="preserve">                   </w:t>
      </w:r>
      <w:r w:rsidR="000E4F8E" w:rsidRPr="00395F8E">
        <w:rPr>
          <w:rFonts w:ascii="Times New Roman" w:eastAsia="Calibri" w:hAnsi="Times New Roman" w:cs="Times New Roman"/>
          <w:sz w:val="18"/>
          <w:szCs w:val="18"/>
        </w:rPr>
        <w:t xml:space="preserve">z wykonawców </w:t>
      </w:r>
      <w:r w:rsidRPr="00395F8E">
        <w:rPr>
          <w:rFonts w:ascii="Times New Roman" w:eastAsia="Calibri" w:hAnsi="Times New Roman" w:cs="Times New Roman"/>
          <w:sz w:val="18"/>
          <w:szCs w:val="18"/>
        </w:rPr>
        <w:t>osobno;</w:t>
      </w:r>
    </w:p>
    <w:p w:rsidR="00AC1B5E" w:rsidRPr="00395F8E" w:rsidRDefault="00AC1B5E" w:rsidP="00554409">
      <w:pPr>
        <w:spacing w:after="0" w:line="256" w:lineRule="auto"/>
        <w:ind w:left="1416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95F8E">
        <w:rPr>
          <w:rFonts w:ascii="Times New Roman" w:eastAsia="Calibri" w:hAnsi="Times New Roman" w:cs="Times New Roman"/>
          <w:sz w:val="18"/>
          <w:szCs w:val="18"/>
        </w:rPr>
        <w:t>b) oświadczenie, o którym mowa w rozdziale VI ust. 3 składa każdy z wykonawców osobno;</w:t>
      </w:r>
    </w:p>
    <w:p w:rsidR="00AC1B5E" w:rsidRPr="00395F8E" w:rsidRDefault="00AC1B5E" w:rsidP="00554409">
      <w:pPr>
        <w:spacing w:after="0" w:line="256" w:lineRule="auto"/>
        <w:ind w:left="1416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c) oświadczenia i dokumenty wspólne takie jak np.: oferta cenowa, składa pełnomocnik </w:t>
      </w:r>
      <w:r w:rsidR="00A049A6" w:rsidRPr="00395F8E">
        <w:rPr>
          <w:rFonts w:ascii="Times New Roman" w:eastAsia="Calibri" w:hAnsi="Times New Roman" w:cs="Times New Roman"/>
          <w:sz w:val="18"/>
          <w:szCs w:val="18"/>
        </w:rPr>
        <w:t xml:space="preserve">wykonawców w imieniu wszystkich </w:t>
      </w:r>
      <w:r w:rsidRPr="00395F8E">
        <w:rPr>
          <w:rFonts w:ascii="Times New Roman" w:eastAsia="Calibri" w:hAnsi="Times New Roman" w:cs="Times New Roman"/>
          <w:sz w:val="18"/>
          <w:szCs w:val="18"/>
        </w:rPr>
        <w:t>wykonawców składających ofertę wspólną;</w:t>
      </w:r>
    </w:p>
    <w:p w:rsidR="00AC1B5E" w:rsidRPr="00395F8E" w:rsidRDefault="00AC1B5E" w:rsidP="00554409">
      <w:pPr>
        <w:spacing w:after="0" w:line="256" w:lineRule="auto"/>
        <w:ind w:left="1416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95F8E">
        <w:rPr>
          <w:rFonts w:ascii="Times New Roman" w:eastAsia="Calibri" w:hAnsi="Times New Roman" w:cs="Times New Roman"/>
          <w:sz w:val="18"/>
          <w:szCs w:val="18"/>
        </w:rPr>
        <w:t>d) oferta musi być podpisana w taki sposób, by prawnie zobowiązywała wszystkich wykonawców występujących wspólnie;</w:t>
      </w:r>
    </w:p>
    <w:p w:rsidR="00AC1B5E" w:rsidRPr="00395F8E" w:rsidRDefault="00AC1B5E" w:rsidP="00554409">
      <w:pPr>
        <w:spacing w:after="0" w:line="256" w:lineRule="auto"/>
        <w:ind w:left="1416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95F8E">
        <w:rPr>
          <w:rFonts w:ascii="Times New Roman" w:eastAsia="Calibri" w:hAnsi="Times New Roman" w:cs="Times New Roman"/>
          <w:sz w:val="18"/>
          <w:szCs w:val="18"/>
        </w:rPr>
        <w:t>e) wszyscy partnerzy będą ponosić odpowiedzialność solidarną za wykonanie umowy zgodnie z jej postanowieniami;</w:t>
      </w:r>
    </w:p>
    <w:p w:rsidR="00AC1B5E" w:rsidRPr="00395F8E" w:rsidRDefault="00AC1B5E" w:rsidP="00554409">
      <w:pPr>
        <w:spacing w:after="0" w:line="256" w:lineRule="auto"/>
        <w:ind w:left="1416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95F8E">
        <w:rPr>
          <w:rFonts w:ascii="Times New Roman" w:eastAsia="Calibri" w:hAnsi="Times New Roman" w:cs="Times New Roman"/>
          <w:sz w:val="18"/>
          <w:szCs w:val="18"/>
        </w:rPr>
        <w:t>f) wszelka korespondencja dokonywana będzie wyłącznie z podmiotem występującym jako reprezentant (pełnomocnik) pozostałych.</w:t>
      </w:r>
    </w:p>
    <w:p w:rsidR="00AC1B5E" w:rsidRPr="00395F8E" w:rsidRDefault="00AC1B5E" w:rsidP="00554409">
      <w:pPr>
        <w:spacing w:after="0" w:line="256" w:lineRule="auto"/>
        <w:ind w:left="1416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95F8E">
        <w:rPr>
          <w:rFonts w:ascii="Times New Roman" w:eastAsia="Calibri" w:hAnsi="Times New Roman" w:cs="Times New Roman"/>
          <w:sz w:val="18"/>
          <w:szCs w:val="18"/>
        </w:rPr>
        <w:lastRenderedPageBreak/>
        <w:t>Uwaga: warunki, o których mowa w rozdziale V SIWZ (warunki uczestnictwa w przetargu) podmioty</w:t>
      </w:r>
      <w:r w:rsidR="00A049A6" w:rsidRPr="00395F8E">
        <w:rPr>
          <w:rFonts w:ascii="Times New Roman" w:eastAsia="Calibri" w:hAnsi="Times New Roman" w:cs="Times New Roman"/>
          <w:sz w:val="18"/>
          <w:szCs w:val="18"/>
        </w:rPr>
        <w:t xml:space="preserve"> składające ofertę wspólną jako </w:t>
      </w:r>
      <w:r w:rsidRPr="00395F8E">
        <w:rPr>
          <w:rFonts w:ascii="Times New Roman" w:eastAsia="Calibri" w:hAnsi="Times New Roman" w:cs="Times New Roman"/>
          <w:sz w:val="18"/>
          <w:szCs w:val="18"/>
        </w:rPr>
        <w:t>konsorcjum mogą spełniać łącznie.</w:t>
      </w:r>
    </w:p>
    <w:p w:rsidR="00AC1B5E" w:rsidRPr="00395F8E" w:rsidRDefault="00AC1B5E" w:rsidP="00554409">
      <w:pPr>
        <w:spacing w:after="0" w:line="256" w:lineRule="auto"/>
        <w:ind w:left="708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95F8E">
        <w:rPr>
          <w:rFonts w:ascii="Times New Roman" w:eastAsia="Calibri" w:hAnsi="Times New Roman" w:cs="Times New Roman"/>
          <w:sz w:val="18"/>
          <w:szCs w:val="18"/>
        </w:rPr>
        <w:t>3) przed podpisaniem umowy (w przypadku wygrania przetargu) wykonawcy składający ofer</w:t>
      </w:r>
      <w:r w:rsidR="00A049A6" w:rsidRPr="00395F8E">
        <w:rPr>
          <w:rFonts w:ascii="Times New Roman" w:eastAsia="Calibri" w:hAnsi="Times New Roman" w:cs="Times New Roman"/>
          <w:sz w:val="18"/>
          <w:szCs w:val="18"/>
        </w:rPr>
        <w:t>tę wspólną będą mieli obowiązek p</w:t>
      </w:r>
      <w:r w:rsidRPr="00395F8E">
        <w:rPr>
          <w:rFonts w:ascii="Times New Roman" w:eastAsia="Calibri" w:hAnsi="Times New Roman" w:cs="Times New Roman"/>
          <w:sz w:val="18"/>
          <w:szCs w:val="18"/>
        </w:rPr>
        <w:t>rzedstawić zamawiającemu umowę konsorcjum.</w:t>
      </w:r>
    </w:p>
    <w:p w:rsidR="00AC1B5E" w:rsidRPr="00395F8E" w:rsidRDefault="00AC1B5E" w:rsidP="00554409">
      <w:pPr>
        <w:spacing w:after="0" w:line="256" w:lineRule="auto"/>
        <w:ind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54409">
        <w:rPr>
          <w:rFonts w:ascii="Times New Roman" w:eastAsia="Calibri" w:hAnsi="Times New Roman" w:cs="Times New Roman"/>
          <w:b/>
          <w:sz w:val="18"/>
          <w:szCs w:val="18"/>
        </w:rPr>
        <w:t>4.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 Pełnomocnictwo do reprezentowania Wykonawców w postępowaniu albo reprezentowania Wykon</w:t>
      </w:r>
      <w:r w:rsidR="00A049A6" w:rsidRPr="00395F8E">
        <w:rPr>
          <w:rFonts w:ascii="Times New Roman" w:eastAsia="Calibri" w:hAnsi="Times New Roman" w:cs="Times New Roman"/>
          <w:sz w:val="18"/>
          <w:szCs w:val="18"/>
        </w:rPr>
        <w:t xml:space="preserve">awców w postępowaniu i zawarcia </w:t>
      </w:r>
      <w:r w:rsidRPr="00395F8E">
        <w:rPr>
          <w:rFonts w:ascii="Times New Roman" w:eastAsia="Calibri" w:hAnsi="Times New Roman" w:cs="Times New Roman"/>
          <w:sz w:val="18"/>
          <w:szCs w:val="18"/>
        </w:rPr>
        <w:t>umowy w sprawie zamówienia publicznego – dotyczy tylko Wykonawców wspólnie ubiegając</w:t>
      </w:r>
      <w:r w:rsidR="00A049A6" w:rsidRPr="00395F8E">
        <w:rPr>
          <w:rFonts w:ascii="Times New Roman" w:eastAsia="Calibri" w:hAnsi="Times New Roman" w:cs="Times New Roman"/>
          <w:sz w:val="18"/>
          <w:szCs w:val="18"/>
        </w:rPr>
        <w:t xml:space="preserve">ych się o uzyskanie zamówienia. </w:t>
      </w:r>
      <w:r w:rsidRPr="00395F8E">
        <w:rPr>
          <w:rFonts w:ascii="Times New Roman" w:eastAsia="Calibri" w:hAnsi="Times New Roman" w:cs="Times New Roman"/>
          <w:sz w:val="18"/>
          <w:szCs w:val="18"/>
        </w:rPr>
        <w:t>Pełnomocnictwo musi być przedstawione w oryginale lub kopii, której zgodność z oryginałem poświadczono notarialnie.</w:t>
      </w:r>
    </w:p>
    <w:p w:rsidR="00AC1B5E" w:rsidRPr="00554409" w:rsidRDefault="00AC1B5E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554409">
        <w:rPr>
          <w:rFonts w:ascii="Times New Roman" w:eastAsia="Calibri" w:hAnsi="Times New Roman" w:cs="Times New Roman"/>
          <w:b/>
          <w:bCs/>
          <w:sz w:val="18"/>
          <w:szCs w:val="18"/>
        </w:rPr>
        <w:t>C. Podwykonawcy</w:t>
      </w:r>
    </w:p>
    <w:p w:rsidR="00AC1B5E" w:rsidRPr="00395F8E" w:rsidRDefault="00AC1B5E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54409">
        <w:rPr>
          <w:rFonts w:ascii="Times New Roman" w:eastAsia="Calibri" w:hAnsi="Times New Roman" w:cs="Times New Roman"/>
          <w:b/>
          <w:sz w:val="18"/>
          <w:szCs w:val="18"/>
        </w:rPr>
        <w:t>1.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 Zamawiający dopuszcza powierzenie przez Wykonawcę wykonania części zamówienia podwykonawcom lub dalszym podwykonawcom.</w:t>
      </w:r>
    </w:p>
    <w:p w:rsidR="00AC1B5E" w:rsidRPr="00395F8E" w:rsidRDefault="00AC1B5E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95F8E">
        <w:rPr>
          <w:rFonts w:ascii="Times New Roman" w:eastAsia="Calibri" w:hAnsi="Times New Roman" w:cs="Times New Roman"/>
          <w:sz w:val="18"/>
          <w:szCs w:val="18"/>
        </w:rPr>
        <w:t>W przypadku, gdy Wykonawca zamierza powierzyć wykonanie części zamówienia podwykonawcy Z</w:t>
      </w:r>
      <w:r w:rsidR="00A049A6" w:rsidRPr="00395F8E">
        <w:rPr>
          <w:rFonts w:ascii="Times New Roman" w:eastAsia="Calibri" w:hAnsi="Times New Roman" w:cs="Times New Roman"/>
          <w:sz w:val="18"/>
          <w:szCs w:val="18"/>
        </w:rPr>
        <w:t xml:space="preserve">amawiający żąda wskazania przez 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wykonawcę części zamówienia, których wykonanie zamierza powierzyć podwykonawcom, </w:t>
      </w:r>
      <w:r w:rsidR="00A049A6" w:rsidRPr="00395F8E">
        <w:rPr>
          <w:rFonts w:ascii="Times New Roman" w:eastAsia="Calibri" w:hAnsi="Times New Roman" w:cs="Times New Roman"/>
          <w:sz w:val="18"/>
          <w:szCs w:val="18"/>
        </w:rPr>
        <w:t xml:space="preserve">i podania przez wykonawcę firm </w:t>
      </w:r>
      <w:r w:rsidRPr="00395F8E">
        <w:rPr>
          <w:rFonts w:ascii="Times New Roman" w:eastAsia="Calibri" w:hAnsi="Times New Roman" w:cs="Times New Roman"/>
          <w:sz w:val="18"/>
          <w:szCs w:val="18"/>
        </w:rPr>
        <w:t>podwykonawców.</w:t>
      </w:r>
    </w:p>
    <w:p w:rsidR="00AC1B5E" w:rsidRPr="00395F8E" w:rsidRDefault="00AC1B5E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54409">
        <w:rPr>
          <w:rFonts w:ascii="Times New Roman" w:eastAsia="Calibri" w:hAnsi="Times New Roman" w:cs="Times New Roman"/>
          <w:b/>
          <w:sz w:val="18"/>
          <w:szCs w:val="18"/>
        </w:rPr>
        <w:t>2.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 Zamawiający </w:t>
      </w:r>
      <w:r w:rsidR="00A049A6" w:rsidRPr="00395F8E">
        <w:rPr>
          <w:rFonts w:ascii="Times New Roman" w:eastAsia="Calibri" w:hAnsi="Times New Roman" w:cs="Times New Roman"/>
          <w:sz w:val="18"/>
          <w:szCs w:val="18"/>
        </w:rPr>
        <w:t xml:space="preserve">nie 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 zastrzega </w:t>
      </w:r>
      <w:r w:rsidR="00A049A6" w:rsidRPr="00395F8E">
        <w:rPr>
          <w:rFonts w:ascii="Times New Roman" w:eastAsia="Calibri" w:hAnsi="Times New Roman" w:cs="Times New Roman"/>
          <w:sz w:val="18"/>
          <w:szCs w:val="18"/>
        </w:rPr>
        <w:t>elementu zamówienia , któreg</w:t>
      </w:r>
      <w:r w:rsidRPr="00395F8E">
        <w:rPr>
          <w:rFonts w:ascii="Times New Roman" w:eastAsia="Calibri" w:hAnsi="Times New Roman" w:cs="Times New Roman"/>
          <w:sz w:val="18"/>
          <w:szCs w:val="18"/>
        </w:rPr>
        <w:t>o</w:t>
      </w:r>
      <w:r w:rsidR="00A049A6" w:rsidRPr="00395F8E">
        <w:rPr>
          <w:rFonts w:ascii="Times New Roman" w:eastAsia="Calibri" w:hAnsi="Times New Roman" w:cs="Times New Roman"/>
          <w:sz w:val="18"/>
          <w:szCs w:val="18"/>
        </w:rPr>
        <w:t xml:space="preserve"> Wykonawca nie może podzlecać podwykonawcom.</w:t>
      </w:r>
    </w:p>
    <w:p w:rsidR="00E63A8F" w:rsidRPr="00395F8E" w:rsidRDefault="00E63A8F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C1B5E" w:rsidRPr="00554409" w:rsidRDefault="00AC1B5E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554409">
        <w:rPr>
          <w:rFonts w:ascii="Times New Roman" w:eastAsia="Calibri" w:hAnsi="Times New Roman" w:cs="Times New Roman"/>
          <w:b/>
          <w:bCs/>
          <w:sz w:val="18"/>
          <w:szCs w:val="18"/>
        </w:rPr>
        <w:t>XI. Miejsce oraz termin składania ofert</w:t>
      </w:r>
    </w:p>
    <w:p w:rsidR="00554409" w:rsidRPr="00395F8E" w:rsidRDefault="00554409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2B3EE0" w:rsidRDefault="00AC1B5E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A10BE">
        <w:rPr>
          <w:rFonts w:ascii="Times New Roman" w:eastAsia="Calibri" w:hAnsi="Times New Roman" w:cs="Times New Roman"/>
          <w:b/>
          <w:sz w:val="18"/>
          <w:szCs w:val="18"/>
        </w:rPr>
        <w:t>1.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 Oferty muszą być złożone w siedzibie Zamawiającego: </w:t>
      </w:r>
      <w:r w:rsidR="005564FE" w:rsidRPr="00395F8E">
        <w:rPr>
          <w:rFonts w:ascii="Times New Roman" w:eastAsia="Calibri" w:hAnsi="Times New Roman" w:cs="Times New Roman"/>
          <w:sz w:val="18"/>
          <w:szCs w:val="18"/>
        </w:rPr>
        <w:t xml:space="preserve">Urząd Gminy w Miłosławiu </w:t>
      </w:r>
      <w:r w:rsidRPr="00395F8E">
        <w:rPr>
          <w:rFonts w:ascii="Times New Roman" w:eastAsia="Calibri" w:hAnsi="Times New Roman" w:cs="Times New Roman"/>
          <w:bCs/>
          <w:sz w:val="18"/>
          <w:szCs w:val="18"/>
        </w:rPr>
        <w:t xml:space="preserve"> ul. </w:t>
      </w:r>
      <w:r w:rsidR="005564FE" w:rsidRPr="00395F8E">
        <w:rPr>
          <w:rFonts w:ascii="Times New Roman" w:eastAsia="Calibri" w:hAnsi="Times New Roman" w:cs="Times New Roman"/>
          <w:bCs/>
          <w:sz w:val="18"/>
          <w:szCs w:val="18"/>
        </w:rPr>
        <w:t>Wrzesińska 19  - Sekretariat p. nr 24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Pr="00395F8E">
        <w:rPr>
          <w:rFonts w:ascii="Times New Roman" w:eastAsia="Calibri" w:hAnsi="Times New Roman" w:cs="Times New Roman"/>
          <w:bCs/>
          <w:sz w:val="18"/>
          <w:szCs w:val="18"/>
        </w:rPr>
        <w:t>w terminie do dnia</w:t>
      </w:r>
    </w:p>
    <w:p w:rsidR="00E63A8F" w:rsidRPr="009A152A" w:rsidRDefault="002B3EE0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bCs/>
          <w:color w:val="FF0000"/>
          <w:sz w:val="18"/>
          <w:szCs w:val="18"/>
        </w:rPr>
      </w:pPr>
      <w:r>
        <w:rPr>
          <w:rFonts w:ascii="Times New Roman" w:eastAsia="Calibri" w:hAnsi="Times New Roman" w:cs="Times New Roman"/>
          <w:bCs/>
          <w:sz w:val="18"/>
          <w:szCs w:val="18"/>
        </w:rPr>
        <w:t>12.10.2017r godz.10:00</w:t>
      </w:r>
    </w:p>
    <w:p w:rsidR="00AC1B5E" w:rsidRPr="00395F8E" w:rsidRDefault="00AC1B5E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A10BE">
        <w:rPr>
          <w:rFonts w:ascii="Times New Roman" w:eastAsia="Calibri" w:hAnsi="Times New Roman" w:cs="Times New Roman"/>
          <w:b/>
          <w:sz w:val="18"/>
          <w:szCs w:val="18"/>
        </w:rPr>
        <w:t>2.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 Ofertom będą nadawane numery wg kolejności wpływu.</w:t>
      </w:r>
    </w:p>
    <w:p w:rsidR="00AC1B5E" w:rsidRPr="00395F8E" w:rsidRDefault="00AC1B5E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A10BE">
        <w:rPr>
          <w:rFonts w:ascii="Times New Roman" w:eastAsia="Calibri" w:hAnsi="Times New Roman" w:cs="Times New Roman"/>
          <w:b/>
          <w:sz w:val="18"/>
          <w:szCs w:val="18"/>
        </w:rPr>
        <w:t>3.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 Wykonawca może, przed upływem terminu do składania ofert, zmienić lub wycofać ofertę. I tak:</w:t>
      </w:r>
    </w:p>
    <w:p w:rsidR="00AC1B5E" w:rsidRPr="00395F8E" w:rsidRDefault="00AC1B5E" w:rsidP="00AA10BE">
      <w:pPr>
        <w:spacing w:after="0" w:line="256" w:lineRule="auto"/>
        <w:ind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1) Wykonawca może wprowadzić zmiany do złożonej oferty pod warunkiem, że Zamawiający </w:t>
      </w:r>
      <w:r w:rsidR="00A75581" w:rsidRPr="00395F8E">
        <w:rPr>
          <w:rFonts w:ascii="Times New Roman" w:eastAsia="Calibri" w:hAnsi="Times New Roman" w:cs="Times New Roman"/>
          <w:sz w:val="18"/>
          <w:szCs w:val="18"/>
        </w:rPr>
        <w:t xml:space="preserve">otrzyma pisemne zawiadomienie </w:t>
      </w:r>
      <w:r w:rsidR="009A7BA1">
        <w:rPr>
          <w:rFonts w:ascii="Times New Roman" w:eastAsia="Calibri" w:hAnsi="Times New Roman" w:cs="Times New Roman"/>
          <w:sz w:val="18"/>
          <w:szCs w:val="18"/>
        </w:rPr>
        <w:t xml:space="preserve">                            </w:t>
      </w:r>
      <w:r w:rsidR="00A75581" w:rsidRPr="00395F8E">
        <w:rPr>
          <w:rFonts w:ascii="Times New Roman" w:eastAsia="Calibri" w:hAnsi="Times New Roman" w:cs="Times New Roman"/>
          <w:sz w:val="18"/>
          <w:szCs w:val="18"/>
        </w:rPr>
        <w:t xml:space="preserve">o </w:t>
      </w:r>
      <w:r w:rsidRPr="00395F8E">
        <w:rPr>
          <w:rFonts w:ascii="Times New Roman" w:eastAsia="Calibri" w:hAnsi="Times New Roman" w:cs="Times New Roman"/>
          <w:sz w:val="18"/>
          <w:szCs w:val="18"/>
        </w:rPr>
        <w:t>wprowadzeniu zmian przed terminem składania ofert. Powiadomienie o wprowadzeniu zmian musi b</w:t>
      </w:r>
      <w:r w:rsidR="00A75581" w:rsidRPr="00395F8E">
        <w:rPr>
          <w:rFonts w:ascii="Times New Roman" w:eastAsia="Calibri" w:hAnsi="Times New Roman" w:cs="Times New Roman"/>
          <w:sz w:val="18"/>
          <w:szCs w:val="18"/>
        </w:rPr>
        <w:t xml:space="preserve">yć złożone według takich samych </w:t>
      </w:r>
      <w:r w:rsidRPr="00395F8E">
        <w:rPr>
          <w:rFonts w:ascii="Times New Roman" w:eastAsia="Calibri" w:hAnsi="Times New Roman" w:cs="Times New Roman"/>
          <w:sz w:val="18"/>
          <w:szCs w:val="18"/>
        </w:rPr>
        <w:t>zasad, jak składana oferta tj. w kopercie odpowiednio oznakowanej napisem "ZMIANA". Kop</w:t>
      </w:r>
      <w:r w:rsidR="00A75581" w:rsidRPr="00395F8E">
        <w:rPr>
          <w:rFonts w:ascii="Times New Roman" w:eastAsia="Calibri" w:hAnsi="Times New Roman" w:cs="Times New Roman"/>
          <w:sz w:val="18"/>
          <w:szCs w:val="18"/>
        </w:rPr>
        <w:t xml:space="preserve">erty oznaczone "ZMIANA" zostaną </w:t>
      </w:r>
      <w:r w:rsidRPr="00395F8E">
        <w:rPr>
          <w:rFonts w:ascii="Times New Roman" w:eastAsia="Calibri" w:hAnsi="Times New Roman" w:cs="Times New Roman"/>
          <w:sz w:val="18"/>
          <w:szCs w:val="18"/>
        </w:rPr>
        <w:t>otwarte przy otwieraniu oferty Wykonawcy, który wprowadził zmiany i po stwierdzeniu poprawnoś</w:t>
      </w:r>
      <w:r w:rsidR="00A75581" w:rsidRPr="00395F8E">
        <w:rPr>
          <w:rFonts w:ascii="Times New Roman" w:eastAsia="Calibri" w:hAnsi="Times New Roman" w:cs="Times New Roman"/>
          <w:sz w:val="18"/>
          <w:szCs w:val="18"/>
        </w:rPr>
        <w:t xml:space="preserve">ci procedury dokonywania zmian, </w:t>
      </w:r>
      <w:r w:rsidRPr="00395F8E">
        <w:rPr>
          <w:rFonts w:ascii="Times New Roman" w:eastAsia="Calibri" w:hAnsi="Times New Roman" w:cs="Times New Roman"/>
          <w:sz w:val="18"/>
          <w:szCs w:val="18"/>
        </w:rPr>
        <w:t>zostaną dołączone do oferty.</w:t>
      </w:r>
    </w:p>
    <w:p w:rsidR="00AC1B5E" w:rsidRPr="00395F8E" w:rsidRDefault="00AC1B5E" w:rsidP="00AA10BE">
      <w:pPr>
        <w:spacing w:after="0" w:line="256" w:lineRule="auto"/>
        <w:ind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95F8E">
        <w:rPr>
          <w:rFonts w:ascii="Times New Roman" w:eastAsia="Calibri" w:hAnsi="Times New Roman" w:cs="Times New Roman"/>
          <w:sz w:val="18"/>
          <w:szCs w:val="18"/>
        </w:rPr>
        <w:t>2) Wykonawca ma prawo przed upływem terminu składania ofert wycofać się z postępow</w:t>
      </w:r>
      <w:r w:rsidR="00A75581" w:rsidRPr="00395F8E">
        <w:rPr>
          <w:rFonts w:ascii="Times New Roman" w:eastAsia="Calibri" w:hAnsi="Times New Roman" w:cs="Times New Roman"/>
          <w:sz w:val="18"/>
          <w:szCs w:val="18"/>
        </w:rPr>
        <w:t xml:space="preserve">ania poprzez złożenie pisemnego </w:t>
      </w:r>
      <w:r w:rsidRPr="00395F8E">
        <w:rPr>
          <w:rFonts w:ascii="Times New Roman" w:eastAsia="Calibri" w:hAnsi="Times New Roman" w:cs="Times New Roman"/>
          <w:sz w:val="18"/>
          <w:szCs w:val="18"/>
        </w:rPr>
        <w:t>powiadomienia, według tych samych zasad jak wprowadzanie zmian z napisem na kopercie "W</w:t>
      </w:r>
      <w:r w:rsidR="00A75581" w:rsidRPr="00395F8E">
        <w:rPr>
          <w:rFonts w:ascii="Times New Roman" w:eastAsia="Calibri" w:hAnsi="Times New Roman" w:cs="Times New Roman"/>
          <w:sz w:val="18"/>
          <w:szCs w:val="18"/>
        </w:rPr>
        <w:t xml:space="preserve">YCOFANIE". Koperty oznakowane w </w:t>
      </w:r>
      <w:r w:rsidRPr="00395F8E">
        <w:rPr>
          <w:rFonts w:ascii="Times New Roman" w:eastAsia="Calibri" w:hAnsi="Times New Roman" w:cs="Times New Roman"/>
          <w:sz w:val="18"/>
          <w:szCs w:val="18"/>
        </w:rPr>
        <w:t>ten sposób będą otwierane w pierwszej kolejności po potwierdzeniu poprawności postępow</w:t>
      </w:r>
      <w:r w:rsidR="00A75581" w:rsidRPr="00395F8E">
        <w:rPr>
          <w:rFonts w:ascii="Times New Roman" w:eastAsia="Calibri" w:hAnsi="Times New Roman" w:cs="Times New Roman"/>
          <w:sz w:val="18"/>
          <w:szCs w:val="18"/>
        </w:rPr>
        <w:t xml:space="preserve">ania Wykonawcy oraz zgodności z </w:t>
      </w:r>
      <w:r w:rsidRPr="00395F8E">
        <w:rPr>
          <w:rFonts w:ascii="Times New Roman" w:eastAsia="Calibri" w:hAnsi="Times New Roman" w:cs="Times New Roman"/>
          <w:sz w:val="18"/>
          <w:szCs w:val="18"/>
        </w:rPr>
        <w:t>danymi zamieszczonymi na kopercie wycofywanej oferty. Koperty wycofywanych ofert nie będą otwierane.</w:t>
      </w:r>
    </w:p>
    <w:p w:rsidR="00AC1B5E" w:rsidRPr="00395F8E" w:rsidRDefault="00AC1B5E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A10BE">
        <w:rPr>
          <w:rFonts w:ascii="Times New Roman" w:eastAsia="Calibri" w:hAnsi="Times New Roman" w:cs="Times New Roman"/>
          <w:b/>
          <w:sz w:val="18"/>
          <w:szCs w:val="18"/>
        </w:rPr>
        <w:t>4.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 Oferta otrzymana przez Zamawiającego po terminie składania ofert zostanie zwrócona Wykonawcy bez otwierania.</w:t>
      </w:r>
    </w:p>
    <w:p w:rsidR="00AC1B5E" w:rsidRPr="00395F8E" w:rsidRDefault="00AC1B5E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A10BE">
        <w:rPr>
          <w:rFonts w:ascii="Times New Roman" w:eastAsia="Calibri" w:hAnsi="Times New Roman" w:cs="Times New Roman"/>
          <w:b/>
          <w:sz w:val="18"/>
          <w:szCs w:val="18"/>
        </w:rPr>
        <w:t>5.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 Zamawiający informuje, iż zgodnie z art. 8 w zw. z art. 96 ust. 3 ustawy PZP oferty składane w postępo</w:t>
      </w:r>
      <w:r w:rsidR="00A75581" w:rsidRPr="00395F8E">
        <w:rPr>
          <w:rFonts w:ascii="Times New Roman" w:eastAsia="Calibri" w:hAnsi="Times New Roman" w:cs="Times New Roman"/>
          <w:sz w:val="18"/>
          <w:szCs w:val="18"/>
        </w:rPr>
        <w:t xml:space="preserve">waniu o zamówienie publiczne są </w:t>
      </w:r>
      <w:r w:rsidRPr="00395F8E">
        <w:rPr>
          <w:rFonts w:ascii="Times New Roman" w:eastAsia="Calibri" w:hAnsi="Times New Roman" w:cs="Times New Roman"/>
          <w:sz w:val="18"/>
          <w:szCs w:val="18"/>
        </w:rPr>
        <w:t>jawne i podlegają udostępnieniu od chwili ich otwarcia, z wyjątkiem informacji stanowiących tajemnic</w:t>
      </w:r>
      <w:r w:rsidR="00A75581" w:rsidRPr="00395F8E">
        <w:rPr>
          <w:rFonts w:ascii="Times New Roman" w:eastAsia="Calibri" w:hAnsi="Times New Roman" w:cs="Times New Roman"/>
          <w:sz w:val="18"/>
          <w:szCs w:val="18"/>
        </w:rPr>
        <w:t xml:space="preserve">ę przedsiębiorstwa w rozumieniu </w:t>
      </w:r>
      <w:r w:rsidRPr="00395F8E">
        <w:rPr>
          <w:rFonts w:ascii="Times New Roman" w:eastAsia="Calibri" w:hAnsi="Times New Roman" w:cs="Times New Roman"/>
          <w:sz w:val="18"/>
          <w:szCs w:val="18"/>
        </w:rPr>
        <w:t>ustawy z dnia 16 kwietnia 1993 r. o zwalczaniu nieuczciwej konkurencji (Dz. U. z 2003 r. Nr 153</w:t>
      </w:r>
      <w:r w:rsidR="00A75581" w:rsidRPr="00395F8E">
        <w:rPr>
          <w:rFonts w:ascii="Times New Roman" w:eastAsia="Calibri" w:hAnsi="Times New Roman" w:cs="Times New Roman"/>
          <w:sz w:val="18"/>
          <w:szCs w:val="18"/>
        </w:rPr>
        <w:t xml:space="preserve">, poz. 1503 z </w:t>
      </w:r>
      <w:proofErr w:type="spellStart"/>
      <w:r w:rsidR="00A75581" w:rsidRPr="00395F8E">
        <w:rPr>
          <w:rFonts w:ascii="Times New Roman" w:eastAsia="Calibri" w:hAnsi="Times New Roman" w:cs="Times New Roman"/>
          <w:sz w:val="18"/>
          <w:szCs w:val="18"/>
        </w:rPr>
        <w:t>późn</w:t>
      </w:r>
      <w:proofErr w:type="spellEnd"/>
      <w:r w:rsidR="00A75581" w:rsidRPr="00395F8E">
        <w:rPr>
          <w:rFonts w:ascii="Times New Roman" w:eastAsia="Calibri" w:hAnsi="Times New Roman" w:cs="Times New Roman"/>
          <w:sz w:val="18"/>
          <w:szCs w:val="18"/>
        </w:rPr>
        <w:t xml:space="preserve">. zm.), jeśli </w:t>
      </w:r>
      <w:r w:rsidRPr="00395F8E">
        <w:rPr>
          <w:rFonts w:ascii="Times New Roman" w:eastAsia="Calibri" w:hAnsi="Times New Roman" w:cs="Times New Roman"/>
          <w:sz w:val="18"/>
          <w:szCs w:val="18"/>
        </w:rPr>
        <w:t>Wykonawca w terminie składania ofert zastrzegł, że nie mogą one być udostępniane i jednocześnie wyk</w:t>
      </w:r>
      <w:r w:rsidR="00A75581" w:rsidRPr="00395F8E">
        <w:rPr>
          <w:rFonts w:ascii="Times New Roman" w:eastAsia="Calibri" w:hAnsi="Times New Roman" w:cs="Times New Roman"/>
          <w:sz w:val="18"/>
          <w:szCs w:val="18"/>
        </w:rPr>
        <w:t xml:space="preserve">azał, iż zastrzeżone informacje </w:t>
      </w:r>
      <w:r w:rsidRPr="00395F8E">
        <w:rPr>
          <w:rFonts w:ascii="Times New Roman" w:eastAsia="Calibri" w:hAnsi="Times New Roman" w:cs="Times New Roman"/>
          <w:sz w:val="18"/>
          <w:szCs w:val="18"/>
        </w:rPr>
        <w:t>stanowią tajemnicę przedsiębiorstwa.</w:t>
      </w:r>
    </w:p>
    <w:p w:rsidR="00AC1B5E" w:rsidRPr="00395F8E" w:rsidRDefault="00AC1B5E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A10BE">
        <w:rPr>
          <w:rFonts w:ascii="Times New Roman" w:eastAsia="Calibri" w:hAnsi="Times New Roman" w:cs="Times New Roman"/>
          <w:b/>
          <w:sz w:val="18"/>
          <w:szCs w:val="18"/>
        </w:rPr>
        <w:t>6.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 Zamawiający zaleca, aby informacje zastrzeżone, jako tajemnica przedsiębiorstwa były przez</w:t>
      </w:r>
      <w:r w:rsidR="00A75581" w:rsidRPr="00395F8E">
        <w:rPr>
          <w:rFonts w:ascii="Times New Roman" w:eastAsia="Calibri" w:hAnsi="Times New Roman" w:cs="Times New Roman"/>
          <w:sz w:val="18"/>
          <w:szCs w:val="18"/>
        </w:rPr>
        <w:t xml:space="preserve"> Wykonawcę złożone w oddzielnej </w:t>
      </w:r>
      <w:r w:rsidRPr="00395F8E">
        <w:rPr>
          <w:rFonts w:ascii="Times New Roman" w:eastAsia="Calibri" w:hAnsi="Times New Roman" w:cs="Times New Roman"/>
          <w:sz w:val="18"/>
          <w:szCs w:val="18"/>
        </w:rPr>
        <w:t>wewnętrznej kopercie z oznakowaniem „tajemnica przedsiębiorstwa”, lub spięte (zszyte) oddzielnie od</w:t>
      </w:r>
      <w:r w:rsidR="00A75581" w:rsidRPr="00395F8E">
        <w:rPr>
          <w:rFonts w:ascii="Times New Roman" w:eastAsia="Calibri" w:hAnsi="Times New Roman" w:cs="Times New Roman"/>
          <w:sz w:val="18"/>
          <w:szCs w:val="18"/>
        </w:rPr>
        <w:t xml:space="preserve"> pozostałych, jawnych elementów </w:t>
      </w:r>
      <w:r w:rsidRPr="00395F8E">
        <w:rPr>
          <w:rFonts w:ascii="Times New Roman" w:eastAsia="Calibri" w:hAnsi="Times New Roman" w:cs="Times New Roman"/>
          <w:sz w:val="18"/>
          <w:szCs w:val="18"/>
        </w:rPr>
        <w:t>oferty. Brak jednoznacznego wskazania, które informacje stanowią tajemnicę przedsiębiorst</w:t>
      </w:r>
      <w:r w:rsidR="00A75581" w:rsidRPr="00395F8E">
        <w:rPr>
          <w:rFonts w:ascii="Times New Roman" w:eastAsia="Calibri" w:hAnsi="Times New Roman" w:cs="Times New Roman"/>
          <w:sz w:val="18"/>
          <w:szCs w:val="18"/>
        </w:rPr>
        <w:t xml:space="preserve">wa oznaczać będzie, że wszelkie </w:t>
      </w:r>
      <w:r w:rsidRPr="00395F8E">
        <w:rPr>
          <w:rFonts w:ascii="Times New Roman" w:eastAsia="Calibri" w:hAnsi="Times New Roman" w:cs="Times New Roman"/>
          <w:sz w:val="18"/>
          <w:szCs w:val="18"/>
        </w:rPr>
        <w:t>oświadczenia i zaświadczenia składane w trakcie niniejszego postępowania są jawne bez zastrzeżeń.</w:t>
      </w:r>
    </w:p>
    <w:p w:rsidR="00AC1B5E" w:rsidRPr="00395F8E" w:rsidRDefault="00AC1B5E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A10BE">
        <w:rPr>
          <w:rFonts w:ascii="Times New Roman" w:eastAsia="Calibri" w:hAnsi="Times New Roman" w:cs="Times New Roman"/>
          <w:b/>
          <w:sz w:val="18"/>
          <w:szCs w:val="18"/>
        </w:rPr>
        <w:t>7.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 Ofertę należy umieścić w zamkniętym opakowaniu, uniemożliwiającym odczytanie zawartości bez uszkodzenia tego opakowania.</w:t>
      </w:r>
      <w:r w:rsidR="00B874A6" w:rsidRPr="00395F8E">
        <w:rPr>
          <w:rFonts w:ascii="Times New Roman" w:eastAsia="Calibri" w:hAnsi="Times New Roman" w:cs="Times New Roman"/>
          <w:sz w:val="18"/>
          <w:szCs w:val="18"/>
        </w:rPr>
        <w:t xml:space="preserve"> Każda oferta ( zał. nr 1 ) winna być złożona w odrębnej kopercie wraz z wymaganymi dokumentami .</w:t>
      </w:r>
    </w:p>
    <w:p w:rsidR="00834325" w:rsidRPr="00395F8E" w:rsidRDefault="00AC1B5E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95F8E">
        <w:rPr>
          <w:rFonts w:ascii="Times New Roman" w:eastAsia="Calibri" w:hAnsi="Times New Roman" w:cs="Times New Roman"/>
          <w:sz w:val="18"/>
          <w:szCs w:val="18"/>
        </w:rPr>
        <w:t>Opakowanie winno być oznaczone nazwą (firmą) i adresem Wykonawcy, zaadresowane</w:t>
      </w:r>
      <w:r w:rsidR="00834325" w:rsidRPr="00395F8E">
        <w:rPr>
          <w:rFonts w:ascii="Times New Roman" w:eastAsia="Calibri" w:hAnsi="Times New Roman" w:cs="Times New Roman"/>
          <w:sz w:val="18"/>
          <w:szCs w:val="18"/>
        </w:rPr>
        <w:t xml:space="preserve"> : </w:t>
      </w:r>
    </w:p>
    <w:p w:rsidR="00AC1B5E" w:rsidRPr="00395F8E" w:rsidRDefault="00AC1B5E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395F8E">
        <w:rPr>
          <w:rFonts w:ascii="Times New Roman" w:eastAsia="Calibri" w:hAnsi="Times New Roman" w:cs="Times New Roman"/>
          <w:bCs/>
          <w:sz w:val="18"/>
          <w:szCs w:val="18"/>
        </w:rPr>
        <w:t xml:space="preserve">Urząd  Gminy </w:t>
      </w:r>
      <w:r w:rsidR="00834325" w:rsidRPr="00395F8E">
        <w:rPr>
          <w:rFonts w:ascii="Times New Roman" w:eastAsia="Calibri" w:hAnsi="Times New Roman" w:cs="Times New Roman"/>
          <w:bCs/>
          <w:sz w:val="18"/>
          <w:szCs w:val="18"/>
        </w:rPr>
        <w:t>Miłosław</w:t>
      </w:r>
      <w:r w:rsidRPr="00395F8E">
        <w:rPr>
          <w:rFonts w:ascii="Times New Roman" w:eastAsia="Calibri" w:hAnsi="Times New Roman" w:cs="Times New Roman"/>
          <w:bCs/>
          <w:sz w:val="18"/>
          <w:szCs w:val="18"/>
        </w:rPr>
        <w:t xml:space="preserve"> ul.</w:t>
      </w:r>
      <w:r w:rsidR="00834325" w:rsidRPr="00395F8E">
        <w:rPr>
          <w:rFonts w:ascii="Times New Roman" w:eastAsia="Calibri" w:hAnsi="Times New Roman" w:cs="Times New Roman"/>
          <w:bCs/>
          <w:sz w:val="18"/>
          <w:szCs w:val="18"/>
        </w:rPr>
        <w:t xml:space="preserve"> Wrzesińska 19 , 62-320 Miłosław</w:t>
      </w:r>
    </w:p>
    <w:p w:rsidR="00AC1B5E" w:rsidRPr="00395F8E" w:rsidRDefault="00AC1B5E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95F8E">
        <w:rPr>
          <w:rFonts w:ascii="Times New Roman" w:eastAsia="Calibri" w:hAnsi="Times New Roman" w:cs="Times New Roman"/>
          <w:sz w:val="18"/>
          <w:szCs w:val="18"/>
        </w:rPr>
        <w:t>oraz opisane:</w:t>
      </w:r>
    </w:p>
    <w:p w:rsidR="00AC1B5E" w:rsidRPr="00395F8E" w:rsidRDefault="00834325" w:rsidP="00AA10BE">
      <w:pPr>
        <w:spacing w:after="0" w:line="256" w:lineRule="auto"/>
        <w:ind w:left="-567" w:right="-994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Nazwa i adres Wykonawcy  - </w:t>
      </w:r>
      <w:r w:rsidR="00AC1B5E" w:rsidRPr="00395F8E">
        <w:rPr>
          <w:rFonts w:ascii="Times New Roman" w:eastAsia="Calibri" w:hAnsi="Times New Roman" w:cs="Times New Roman"/>
          <w:sz w:val="18"/>
          <w:szCs w:val="18"/>
        </w:rPr>
        <w:t>ewentualnie pieczątka</w:t>
      </w:r>
    </w:p>
    <w:p w:rsidR="002B3EE0" w:rsidRPr="00AA10BE" w:rsidRDefault="00AC1B5E" w:rsidP="00AA10BE">
      <w:pPr>
        <w:spacing w:after="0" w:line="256" w:lineRule="auto"/>
        <w:ind w:left="-567" w:right="-994"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  <w:r w:rsidRPr="00AA10BE">
        <w:rPr>
          <w:rFonts w:ascii="Times New Roman" w:eastAsia="Calibri" w:hAnsi="Times New Roman" w:cs="Times New Roman"/>
          <w:bCs/>
          <w:sz w:val="18"/>
          <w:szCs w:val="18"/>
        </w:rPr>
        <w:t>OFERTA</w:t>
      </w:r>
    </w:p>
    <w:p w:rsidR="002B3EE0" w:rsidRPr="00AA10BE" w:rsidRDefault="002B3EE0" w:rsidP="00AA10BE">
      <w:pPr>
        <w:spacing w:after="0" w:line="256" w:lineRule="auto"/>
        <w:ind w:left="-567" w:right="-994"/>
        <w:jc w:val="center"/>
        <w:rPr>
          <w:rFonts w:ascii="Times New Roman" w:eastAsia="Calibri" w:hAnsi="Times New Roman" w:cs="Times New Roman"/>
          <w:b/>
          <w:bCs/>
          <w:i/>
          <w:sz w:val="18"/>
          <w:szCs w:val="18"/>
        </w:rPr>
      </w:pPr>
      <w:r w:rsidRPr="00AA10BE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Zimowe utrzymanie dróg gminnych na terenie gminy Miłosław w sezonach:</w:t>
      </w:r>
    </w:p>
    <w:p w:rsidR="002B3EE0" w:rsidRPr="00AA10BE" w:rsidRDefault="002B3EE0" w:rsidP="00AA10BE">
      <w:pPr>
        <w:spacing w:after="0" w:line="256" w:lineRule="auto"/>
        <w:ind w:left="-567" w:right="-994"/>
        <w:jc w:val="center"/>
        <w:rPr>
          <w:rFonts w:ascii="Times New Roman" w:eastAsia="Calibri" w:hAnsi="Times New Roman" w:cs="Times New Roman"/>
          <w:b/>
          <w:bCs/>
          <w:i/>
          <w:sz w:val="18"/>
          <w:szCs w:val="18"/>
        </w:rPr>
      </w:pPr>
      <w:r w:rsidRPr="00AA10BE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2017-2018, 2018-2019, 2019-2020”.</w:t>
      </w:r>
    </w:p>
    <w:p w:rsidR="00DA29EE" w:rsidRPr="00AA10BE" w:rsidRDefault="00E3013D" w:rsidP="00AA10BE">
      <w:pPr>
        <w:spacing w:after="0" w:line="256" w:lineRule="auto"/>
        <w:ind w:left="-567" w:right="-994"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  <w:r w:rsidRPr="00AA10BE">
        <w:rPr>
          <w:rFonts w:ascii="Times New Roman" w:eastAsia="Calibri" w:hAnsi="Times New Roman" w:cs="Times New Roman"/>
          <w:bCs/>
          <w:sz w:val="18"/>
          <w:szCs w:val="18"/>
        </w:rPr>
        <w:t xml:space="preserve">część </w:t>
      </w:r>
      <w:r w:rsidR="00834325" w:rsidRPr="00AA10BE">
        <w:rPr>
          <w:rFonts w:ascii="Times New Roman" w:eastAsia="Calibri" w:hAnsi="Times New Roman" w:cs="Times New Roman"/>
          <w:bCs/>
          <w:sz w:val="18"/>
          <w:szCs w:val="18"/>
        </w:rPr>
        <w:t>…..</w:t>
      </w:r>
    </w:p>
    <w:p w:rsidR="002B3EE0" w:rsidRPr="00AA10BE" w:rsidRDefault="00AC1B5E" w:rsidP="00AA10BE">
      <w:pPr>
        <w:spacing w:after="0" w:line="256" w:lineRule="auto"/>
        <w:ind w:left="-567" w:right="-994"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  <w:r w:rsidRPr="00AA10BE">
        <w:rPr>
          <w:rFonts w:ascii="Times New Roman" w:eastAsia="Calibri" w:hAnsi="Times New Roman" w:cs="Times New Roman"/>
          <w:bCs/>
          <w:sz w:val="18"/>
          <w:szCs w:val="18"/>
        </w:rPr>
        <w:t xml:space="preserve">Nie otwierać przed </w:t>
      </w:r>
      <w:r w:rsidR="00E63A8F" w:rsidRPr="00AA10BE">
        <w:rPr>
          <w:rFonts w:ascii="Times New Roman" w:eastAsia="Calibri" w:hAnsi="Times New Roman" w:cs="Times New Roman"/>
          <w:bCs/>
          <w:sz w:val="18"/>
          <w:szCs w:val="18"/>
        </w:rPr>
        <w:t>…</w:t>
      </w:r>
      <w:r w:rsidR="002B3EE0" w:rsidRPr="00AA10BE">
        <w:rPr>
          <w:rFonts w:ascii="Times New Roman" w:eastAsia="Calibri" w:hAnsi="Times New Roman" w:cs="Times New Roman"/>
          <w:bCs/>
          <w:sz w:val="18"/>
          <w:szCs w:val="18"/>
        </w:rPr>
        <w:t>12.10.2017 r godz.10:30.</w:t>
      </w:r>
    </w:p>
    <w:p w:rsidR="00834325" w:rsidRPr="00395F8E" w:rsidRDefault="00AC1B5E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A10BE">
        <w:rPr>
          <w:rFonts w:ascii="Times New Roman" w:eastAsia="Calibri" w:hAnsi="Times New Roman" w:cs="Times New Roman"/>
          <w:b/>
          <w:sz w:val="18"/>
          <w:szCs w:val="18"/>
        </w:rPr>
        <w:t>8.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 Publiczna sesja otwarcia ofert odbędzie się w siedzibie Zamawiającego</w:t>
      </w:r>
      <w:r w:rsidR="00834325" w:rsidRPr="00395F8E">
        <w:rPr>
          <w:rFonts w:ascii="Times New Roman" w:eastAsia="Calibri" w:hAnsi="Times New Roman" w:cs="Times New Roman"/>
          <w:sz w:val="18"/>
          <w:szCs w:val="18"/>
        </w:rPr>
        <w:t xml:space="preserve"> – sala narad</w:t>
      </w:r>
      <w:r w:rsidR="002B3EE0">
        <w:rPr>
          <w:rFonts w:ascii="Times New Roman" w:eastAsia="Calibri" w:hAnsi="Times New Roman" w:cs="Times New Roman"/>
          <w:sz w:val="18"/>
          <w:szCs w:val="18"/>
        </w:rPr>
        <w:t xml:space="preserve"> w dniu 12.10.2017 r godz.10:30.</w:t>
      </w:r>
    </w:p>
    <w:p w:rsidR="00AC1B5E" w:rsidRPr="00395F8E" w:rsidRDefault="00AC1B5E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A10BE">
        <w:rPr>
          <w:rFonts w:ascii="Times New Roman" w:eastAsia="Calibri" w:hAnsi="Times New Roman" w:cs="Times New Roman"/>
          <w:b/>
          <w:sz w:val="18"/>
          <w:szCs w:val="18"/>
        </w:rPr>
        <w:t>9.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 Zamawiający bezpośrednio przed otwarciem ofert  poda k</w:t>
      </w:r>
      <w:r w:rsidR="00A75581" w:rsidRPr="00395F8E">
        <w:rPr>
          <w:rFonts w:ascii="Times New Roman" w:eastAsia="Calibri" w:hAnsi="Times New Roman" w:cs="Times New Roman"/>
          <w:sz w:val="18"/>
          <w:szCs w:val="18"/>
        </w:rPr>
        <w:t xml:space="preserve">wotę, jaką zamierza przeznaczyć </w:t>
      </w:r>
      <w:r w:rsidRPr="00395F8E">
        <w:rPr>
          <w:rFonts w:ascii="Times New Roman" w:eastAsia="Calibri" w:hAnsi="Times New Roman" w:cs="Times New Roman"/>
          <w:sz w:val="18"/>
          <w:szCs w:val="18"/>
        </w:rPr>
        <w:t>na sfinansowanie zamówienia.</w:t>
      </w:r>
    </w:p>
    <w:p w:rsidR="00604153" w:rsidRPr="00395F8E" w:rsidRDefault="00604153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C1B5E" w:rsidRDefault="00AC1B5E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A10BE">
        <w:rPr>
          <w:rFonts w:ascii="Times New Roman" w:eastAsia="Calibri" w:hAnsi="Times New Roman" w:cs="Times New Roman"/>
          <w:b/>
          <w:bCs/>
          <w:sz w:val="18"/>
          <w:szCs w:val="18"/>
        </w:rPr>
        <w:t>XII. Opis sposobu obliczenia ceny</w:t>
      </w:r>
    </w:p>
    <w:p w:rsidR="00AA10BE" w:rsidRPr="00AA10BE" w:rsidRDefault="00AA10BE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AC1B5E" w:rsidRPr="00395F8E" w:rsidRDefault="00AC1B5E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A10BE">
        <w:rPr>
          <w:rFonts w:ascii="Times New Roman" w:eastAsia="Calibri" w:hAnsi="Times New Roman" w:cs="Times New Roman"/>
          <w:b/>
          <w:sz w:val="18"/>
          <w:szCs w:val="18"/>
        </w:rPr>
        <w:t>1.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 Cena oferty uwzględnia wszystkie zobowiązania, musi być podana w PLN cyfrowo i słownie, z wyodrębnieniem należnego podatku VAT</w:t>
      </w:r>
      <w:r w:rsidR="00A75581" w:rsidRPr="00395F8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- jeżeli występuje. </w:t>
      </w:r>
    </w:p>
    <w:p w:rsidR="00AC1B5E" w:rsidRPr="00395F8E" w:rsidRDefault="00AC1B5E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A10BE">
        <w:rPr>
          <w:rFonts w:ascii="Times New Roman" w:eastAsia="Calibri" w:hAnsi="Times New Roman" w:cs="Times New Roman"/>
          <w:b/>
          <w:sz w:val="18"/>
          <w:szCs w:val="18"/>
        </w:rPr>
        <w:t>2.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 Cena podana w ofercie powinna obejmować wszystkie koszty i składniki związane z wykonaniem zamówienia.</w:t>
      </w:r>
    </w:p>
    <w:p w:rsidR="00AC1B5E" w:rsidRPr="00395F8E" w:rsidRDefault="00AC1B5E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A10BE">
        <w:rPr>
          <w:rFonts w:ascii="Times New Roman" w:eastAsia="Calibri" w:hAnsi="Times New Roman" w:cs="Times New Roman"/>
          <w:b/>
          <w:sz w:val="18"/>
          <w:szCs w:val="18"/>
        </w:rPr>
        <w:t>3.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 Cena może być tylko jedna. Cena nie ulega zmianie przez okres ważności oferty (związania ofertą).</w:t>
      </w:r>
    </w:p>
    <w:p w:rsidR="00AC1B5E" w:rsidRPr="00395F8E" w:rsidRDefault="00AC1B5E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A10BE">
        <w:rPr>
          <w:rFonts w:ascii="Times New Roman" w:eastAsia="Calibri" w:hAnsi="Times New Roman" w:cs="Times New Roman"/>
          <w:b/>
          <w:sz w:val="18"/>
          <w:szCs w:val="18"/>
        </w:rPr>
        <w:t>4</w:t>
      </w:r>
      <w:r w:rsidRPr="00395F8E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. </w:t>
      </w:r>
      <w:r w:rsidRPr="00395F8E">
        <w:rPr>
          <w:rFonts w:ascii="Times New Roman" w:eastAsia="Calibri" w:hAnsi="Times New Roman" w:cs="Times New Roman"/>
          <w:sz w:val="18"/>
          <w:szCs w:val="18"/>
        </w:rPr>
        <w:t>Cenę należy podać w zaokrągleniu do dwóch miejsc po przecinku</w:t>
      </w:r>
      <w:r w:rsidR="00834325" w:rsidRPr="00395F8E">
        <w:rPr>
          <w:rFonts w:ascii="Times New Roman" w:eastAsia="Calibri" w:hAnsi="Times New Roman" w:cs="Times New Roman"/>
          <w:sz w:val="18"/>
          <w:szCs w:val="18"/>
        </w:rPr>
        <w:t xml:space="preserve"> .</w:t>
      </w:r>
    </w:p>
    <w:p w:rsidR="00AC1B5E" w:rsidRPr="00395F8E" w:rsidRDefault="00AC1B5E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395F8E">
        <w:rPr>
          <w:rFonts w:ascii="Times New Roman" w:eastAsia="Calibri" w:hAnsi="Times New Roman" w:cs="Times New Roman"/>
          <w:i/>
          <w:iCs/>
          <w:sz w:val="18"/>
          <w:szCs w:val="18"/>
        </w:rPr>
        <w:t>.</w:t>
      </w:r>
    </w:p>
    <w:p w:rsidR="00604153" w:rsidRPr="00395F8E" w:rsidRDefault="00604153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C1B5E" w:rsidRPr="00AA10BE" w:rsidRDefault="00AC1B5E" w:rsidP="00C17D6C">
      <w:pPr>
        <w:spacing w:line="256" w:lineRule="auto"/>
        <w:ind w:left="-567" w:right="-994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A10BE">
        <w:rPr>
          <w:rFonts w:ascii="Times New Roman" w:eastAsia="Calibri" w:hAnsi="Times New Roman" w:cs="Times New Roman"/>
          <w:b/>
          <w:bCs/>
          <w:sz w:val="18"/>
          <w:szCs w:val="18"/>
        </w:rPr>
        <w:t>XIII. Wybór najkorzystniejszej oferty - Kryteria oceny oferty</w:t>
      </w:r>
    </w:p>
    <w:p w:rsidR="00604153" w:rsidRPr="00395F8E" w:rsidRDefault="00AC1B5E" w:rsidP="00C17D6C">
      <w:pPr>
        <w:spacing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A10BE">
        <w:rPr>
          <w:rFonts w:ascii="Times New Roman" w:eastAsia="Calibri" w:hAnsi="Times New Roman" w:cs="Times New Roman"/>
          <w:b/>
          <w:sz w:val="18"/>
          <w:szCs w:val="18"/>
        </w:rPr>
        <w:t>1.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 Zamawiający udzieli zamówienia wykonawcy, którego oferta odpowiada zasadom określonym w ust</w:t>
      </w:r>
      <w:r w:rsidR="00A75581" w:rsidRPr="00395F8E">
        <w:rPr>
          <w:rFonts w:ascii="Times New Roman" w:eastAsia="Calibri" w:hAnsi="Times New Roman" w:cs="Times New Roman"/>
          <w:sz w:val="18"/>
          <w:szCs w:val="18"/>
        </w:rPr>
        <w:t xml:space="preserve">awie prawo zamówień publicznych 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oraz </w:t>
      </w:r>
      <w:r w:rsidR="009A7BA1">
        <w:rPr>
          <w:rFonts w:ascii="Times New Roman" w:eastAsia="Calibri" w:hAnsi="Times New Roman" w:cs="Times New Roman"/>
          <w:sz w:val="18"/>
          <w:szCs w:val="18"/>
        </w:rPr>
        <w:t xml:space="preserve">             </w:t>
      </w:r>
      <w:r w:rsidRPr="00395F8E">
        <w:rPr>
          <w:rFonts w:ascii="Times New Roman" w:eastAsia="Calibri" w:hAnsi="Times New Roman" w:cs="Times New Roman"/>
          <w:sz w:val="18"/>
          <w:szCs w:val="18"/>
        </w:rPr>
        <w:t>w specyfikacji istotnych warunków zamówienia i została uznana za najkorzystniejszą (u</w:t>
      </w:r>
      <w:r w:rsidR="00A75581" w:rsidRPr="00395F8E">
        <w:rPr>
          <w:rFonts w:ascii="Times New Roman" w:eastAsia="Calibri" w:hAnsi="Times New Roman" w:cs="Times New Roman"/>
          <w:sz w:val="18"/>
          <w:szCs w:val="18"/>
        </w:rPr>
        <w:t xml:space="preserve">zyska największą liczbę punktów </w:t>
      </w:r>
      <w:r w:rsidRPr="00395F8E">
        <w:rPr>
          <w:rFonts w:ascii="Times New Roman" w:eastAsia="Calibri" w:hAnsi="Times New Roman" w:cs="Times New Roman"/>
          <w:sz w:val="18"/>
          <w:szCs w:val="18"/>
        </w:rPr>
        <w:t>przyznanych według kryteriów wyboru oferty określonych w niniejszej specyfikacji).</w:t>
      </w:r>
    </w:p>
    <w:p w:rsidR="00AC1B5E" w:rsidRPr="00395F8E" w:rsidRDefault="00AC1B5E" w:rsidP="00C17D6C">
      <w:pPr>
        <w:spacing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A10BE">
        <w:rPr>
          <w:rFonts w:ascii="Times New Roman" w:eastAsia="Calibri" w:hAnsi="Times New Roman" w:cs="Times New Roman"/>
          <w:b/>
          <w:sz w:val="18"/>
          <w:szCs w:val="18"/>
        </w:rPr>
        <w:t>2.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 Kryterium oceny ofert: Kryteria wyboru ofert będą oceniane według poniższych „wag” (znaczenia).</w:t>
      </w:r>
    </w:p>
    <w:p w:rsidR="00AC1B5E" w:rsidRDefault="00AC1B5E" w:rsidP="00AA10BE">
      <w:pPr>
        <w:spacing w:line="256" w:lineRule="auto"/>
        <w:ind w:right="-994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395F8E">
        <w:rPr>
          <w:rFonts w:ascii="Times New Roman" w:eastAsia="Calibri" w:hAnsi="Times New Roman" w:cs="Times New Roman"/>
          <w:bCs/>
          <w:sz w:val="18"/>
          <w:szCs w:val="18"/>
        </w:rPr>
        <w:t xml:space="preserve">2.1 </w:t>
      </w:r>
      <w:r w:rsidRPr="00AA10B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CENA - </w:t>
      </w:r>
      <w:r w:rsidR="00924B36" w:rsidRPr="00AA10BE">
        <w:rPr>
          <w:rFonts w:ascii="Times New Roman" w:eastAsia="Calibri" w:hAnsi="Times New Roman" w:cs="Times New Roman"/>
          <w:b/>
          <w:bCs/>
          <w:sz w:val="18"/>
          <w:szCs w:val="18"/>
        </w:rPr>
        <w:t>60</w:t>
      </w:r>
      <w:r w:rsidRPr="00AA10BE">
        <w:rPr>
          <w:rFonts w:ascii="Times New Roman" w:eastAsia="Calibri" w:hAnsi="Times New Roman" w:cs="Times New Roman"/>
          <w:b/>
          <w:bCs/>
          <w:sz w:val="18"/>
          <w:szCs w:val="18"/>
        </w:rPr>
        <w:t>%</w:t>
      </w:r>
      <w:r w:rsidR="006A524A" w:rsidRPr="00AA10B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6A524A">
        <w:rPr>
          <w:rFonts w:ascii="Times New Roman" w:eastAsia="Calibri" w:hAnsi="Times New Roman" w:cs="Times New Roman"/>
          <w:bCs/>
          <w:sz w:val="18"/>
          <w:szCs w:val="18"/>
        </w:rPr>
        <w:t xml:space="preserve">w rozbiciu na : </w:t>
      </w:r>
    </w:p>
    <w:p w:rsidR="006A524A" w:rsidRDefault="006A524A" w:rsidP="00AA10BE">
      <w:pPr>
        <w:spacing w:line="256" w:lineRule="auto"/>
        <w:ind w:right="-994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>
        <w:rPr>
          <w:rFonts w:ascii="Times New Roman" w:eastAsia="Calibri" w:hAnsi="Times New Roman" w:cs="Times New Roman"/>
          <w:bCs/>
          <w:sz w:val="18"/>
          <w:szCs w:val="18"/>
        </w:rPr>
        <w:t xml:space="preserve">- cena jednorazowego odśnieżenia i jednorazowego posypywania mieszanina piasku i soli (  a + b z zał. nr 1 – oferta ) stanowić będzie </w:t>
      </w:r>
      <w:r w:rsidR="00AA10BE">
        <w:rPr>
          <w:rFonts w:ascii="Times New Roman" w:eastAsia="Calibri" w:hAnsi="Times New Roman" w:cs="Times New Roman"/>
          <w:bCs/>
          <w:sz w:val="18"/>
          <w:szCs w:val="18"/>
        </w:rPr>
        <w:t xml:space="preserve">               </w:t>
      </w:r>
      <w:r>
        <w:rPr>
          <w:rFonts w:ascii="Times New Roman" w:eastAsia="Calibri" w:hAnsi="Times New Roman" w:cs="Times New Roman"/>
          <w:bCs/>
          <w:sz w:val="18"/>
          <w:szCs w:val="18"/>
        </w:rPr>
        <w:t xml:space="preserve">95 % wagi </w:t>
      </w:r>
    </w:p>
    <w:p w:rsidR="006A524A" w:rsidRPr="00395F8E" w:rsidRDefault="006A524A" w:rsidP="00AA10BE">
      <w:pPr>
        <w:spacing w:line="256" w:lineRule="auto"/>
        <w:ind w:right="-994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>
        <w:rPr>
          <w:rFonts w:ascii="Times New Roman" w:eastAsia="Calibri" w:hAnsi="Times New Roman" w:cs="Times New Roman"/>
          <w:bCs/>
          <w:sz w:val="18"/>
          <w:szCs w:val="18"/>
        </w:rPr>
        <w:t xml:space="preserve">- suma robót dodatkowych przy odśnieżaniu ( c + d z zał. nr 1 – oferta ) stanowić będzie 5 % wagi </w:t>
      </w:r>
    </w:p>
    <w:p w:rsidR="00AC1B5E" w:rsidRPr="00395F8E" w:rsidRDefault="00AC1B5E" w:rsidP="00AA10BE">
      <w:pPr>
        <w:spacing w:line="256" w:lineRule="auto"/>
        <w:ind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95F8E">
        <w:rPr>
          <w:rFonts w:ascii="Times New Roman" w:eastAsia="Calibri" w:hAnsi="Times New Roman" w:cs="Times New Roman"/>
          <w:sz w:val="18"/>
          <w:szCs w:val="18"/>
        </w:rPr>
        <w:t>Przy ocenie wysokości proponowanej ceny najwyżej będzie punktowana oferta proponująca najniżs</w:t>
      </w:r>
      <w:r w:rsidR="00A75581" w:rsidRPr="00395F8E">
        <w:rPr>
          <w:rFonts w:ascii="Times New Roman" w:eastAsia="Calibri" w:hAnsi="Times New Roman" w:cs="Times New Roman"/>
          <w:sz w:val="18"/>
          <w:szCs w:val="18"/>
        </w:rPr>
        <w:t xml:space="preserve">zą cenę za wykonanie przedmiotu </w:t>
      </w:r>
      <w:r w:rsidRPr="00395F8E">
        <w:rPr>
          <w:rFonts w:ascii="Times New Roman" w:eastAsia="Calibri" w:hAnsi="Times New Roman" w:cs="Times New Roman"/>
          <w:sz w:val="18"/>
          <w:szCs w:val="18"/>
        </w:rPr>
        <w:t>zamówienia, pozostałe oferty będą przeliczane wg wzoru:</w:t>
      </w:r>
    </w:p>
    <w:p w:rsidR="00604153" w:rsidRPr="00395F8E" w:rsidRDefault="00604153" w:rsidP="00C17D6C">
      <w:pPr>
        <w:spacing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C1B5E" w:rsidRPr="00395F8E" w:rsidRDefault="00EC351F" w:rsidP="00AA10BE">
      <w:pPr>
        <w:spacing w:after="0" w:line="256" w:lineRule="auto"/>
        <w:ind w:left="708" w:right="-994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395F8E">
        <w:rPr>
          <w:rFonts w:ascii="Times New Roman" w:eastAsia="Calibri" w:hAnsi="Times New Roman" w:cs="Times New Roman"/>
          <w:bCs/>
          <w:sz w:val="18"/>
          <w:szCs w:val="18"/>
        </w:rPr>
        <w:t xml:space="preserve">                </w:t>
      </w:r>
      <w:r w:rsidR="00AC1B5E" w:rsidRPr="00395F8E">
        <w:rPr>
          <w:rFonts w:ascii="Times New Roman" w:eastAsia="Calibri" w:hAnsi="Times New Roman" w:cs="Times New Roman"/>
          <w:bCs/>
          <w:sz w:val="18"/>
          <w:szCs w:val="18"/>
        </w:rPr>
        <w:t>Cena najniższej oferty (zł)</w:t>
      </w:r>
    </w:p>
    <w:p w:rsidR="00AC1B5E" w:rsidRPr="00395F8E" w:rsidRDefault="00AC1B5E" w:rsidP="00AA10BE">
      <w:pPr>
        <w:spacing w:after="0" w:line="256" w:lineRule="auto"/>
        <w:ind w:left="708" w:right="-994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395F8E">
        <w:rPr>
          <w:rFonts w:ascii="Times New Roman" w:eastAsia="Calibri" w:hAnsi="Times New Roman" w:cs="Times New Roman"/>
          <w:bCs/>
          <w:sz w:val="18"/>
          <w:szCs w:val="18"/>
        </w:rPr>
        <w:t xml:space="preserve">CENA = ------------------------------------------ x 100,00 pkt. x </w:t>
      </w:r>
      <w:r w:rsidR="008A67AE">
        <w:rPr>
          <w:rFonts w:ascii="Times New Roman" w:eastAsia="Calibri" w:hAnsi="Times New Roman" w:cs="Times New Roman"/>
          <w:bCs/>
          <w:sz w:val="18"/>
          <w:szCs w:val="18"/>
        </w:rPr>
        <w:t>6</w:t>
      </w:r>
      <w:r w:rsidR="00924B36" w:rsidRPr="00395F8E">
        <w:rPr>
          <w:rFonts w:ascii="Times New Roman" w:eastAsia="Calibri" w:hAnsi="Times New Roman" w:cs="Times New Roman"/>
          <w:bCs/>
          <w:sz w:val="18"/>
          <w:szCs w:val="18"/>
        </w:rPr>
        <w:t>0</w:t>
      </w:r>
      <w:r w:rsidRPr="00395F8E">
        <w:rPr>
          <w:rFonts w:ascii="Times New Roman" w:eastAsia="Calibri" w:hAnsi="Times New Roman" w:cs="Times New Roman"/>
          <w:bCs/>
          <w:sz w:val="18"/>
          <w:szCs w:val="18"/>
        </w:rPr>
        <w:t>%</w:t>
      </w:r>
      <w:r w:rsidR="008A67AE">
        <w:rPr>
          <w:rFonts w:ascii="Times New Roman" w:eastAsia="Calibri" w:hAnsi="Times New Roman" w:cs="Times New Roman"/>
          <w:bCs/>
          <w:sz w:val="18"/>
          <w:szCs w:val="18"/>
        </w:rPr>
        <w:t xml:space="preserve"> x ( 95 % oraz 5 % )</w:t>
      </w:r>
    </w:p>
    <w:p w:rsidR="00AC1B5E" w:rsidRPr="00395F8E" w:rsidRDefault="00EC351F" w:rsidP="00AA10BE">
      <w:pPr>
        <w:spacing w:after="0" w:line="256" w:lineRule="auto"/>
        <w:ind w:left="708" w:right="-994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395F8E">
        <w:rPr>
          <w:rFonts w:ascii="Times New Roman" w:eastAsia="Calibri" w:hAnsi="Times New Roman" w:cs="Times New Roman"/>
          <w:bCs/>
          <w:sz w:val="18"/>
          <w:szCs w:val="18"/>
        </w:rPr>
        <w:t xml:space="preserve">                </w:t>
      </w:r>
      <w:r w:rsidR="00AC1B5E" w:rsidRPr="00395F8E">
        <w:rPr>
          <w:rFonts w:ascii="Times New Roman" w:eastAsia="Calibri" w:hAnsi="Times New Roman" w:cs="Times New Roman"/>
          <w:bCs/>
          <w:sz w:val="18"/>
          <w:szCs w:val="18"/>
        </w:rPr>
        <w:t>Cena oferty badanej (zł)</w:t>
      </w:r>
    </w:p>
    <w:p w:rsidR="00604153" w:rsidRPr="00395F8E" w:rsidRDefault="00604153" w:rsidP="00C17D6C">
      <w:pPr>
        <w:spacing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C1B5E" w:rsidRPr="00395F8E" w:rsidRDefault="00AC1B5E" w:rsidP="00AA10BE">
      <w:pPr>
        <w:spacing w:line="256" w:lineRule="auto"/>
        <w:ind w:left="708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Maksymalna ilość punktów do uzyskania w kryterium CENA to </w:t>
      </w:r>
      <w:r w:rsidR="00924B36" w:rsidRPr="00395F8E">
        <w:rPr>
          <w:rFonts w:ascii="Times New Roman" w:eastAsia="Calibri" w:hAnsi="Times New Roman" w:cs="Times New Roman"/>
          <w:sz w:val="18"/>
          <w:szCs w:val="18"/>
        </w:rPr>
        <w:t>60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 pkt.</w:t>
      </w:r>
    </w:p>
    <w:p w:rsidR="00AC1B5E" w:rsidRPr="00395F8E" w:rsidRDefault="00AC1B5E" w:rsidP="00AA10BE">
      <w:pPr>
        <w:spacing w:line="256" w:lineRule="auto"/>
        <w:ind w:right="-994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395F8E">
        <w:rPr>
          <w:rFonts w:ascii="Times New Roman" w:eastAsia="Calibri" w:hAnsi="Times New Roman" w:cs="Times New Roman"/>
          <w:bCs/>
          <w:sz w:val="18"/>
          <w:szCs w:val="18"/>
        </w:rPr>
        <w:t xml:space="preserve">2.2 </w:t>
      </w:r>
      <w:r w:rsidR="00EC351F" w:rsidRPr="00AA10B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Termin płatności  - </w:t>
      </w:r>
      <w:r w:rsidR="00924B36" w:rsidRPr="00AA10BE">
        <w:rPr>
          <w:rFonts w:ascii="Times New Roman" w:eastAsia="Calibri" w:hAnsi="Times New Roman" w:cs="Times New Roman"/>
          <w:b/>
          <w:bCs/>
          <w:sz w:val="18"/>
          <w:szCs w:val="18"/>
        </w:rPr>
        <w:t>40</w:t>
      </w:r>
      <w:r w:rsidR="00EC351F" w:rsidRPr="00AA10BE">
        <w:rPr>
          <w:rFonts w:ascii="Times New Roman" w:eastAsia="Calibri" w:hAnsi="Times New Roman" w:cs="Times New Roman"/>
          <w:b/>
          <w:bCs/>
          <w:sz w:val="18"/>
          <w:szCs w:val="18"/>
        </w:rPr>
        <w:t>%</w:t>
      </w:r>
      <w:r w:rsidR="00924B36" w:rsidRPr="00395F8E">
        <w:rPr>
          <w:rFonts w:ascii="Times New Roman" w:eastAsia="Calibri" w:hAnsi="Times New Roman" w:cs="Times New Roman"/>
          <w:bCs/>
          <w:sz w:val="18"/>
          <w:szCs w:val="18"/>
        </w:rPr>
        <w:t xml:space="preserve"> ( minimum 14 dni , maksymalnie 30 dni )</w:t>
      </w:r>
    </w:p>
    <w:p w:rsidR="00EC351F" w:rsidRPr="00395F8E" w:rsidRDefault="00EC351F" w:rsidP="00AA10BE">
      <w:pPr>
        <w:spacing w:line="256" w:lineRule="auto"/>
        <w:ind w:right="-994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395F8E">
        <w:rPr>
          <w:rFonts w:ascii="Times New Roman" w:eastAsia="Calibri" w:hAnsi="Times New Roman" w:cs="Times New Roman"/>
          <w:bCs/>
          <w:sz w:val="18"/>
          <w:szCs w:val="18"/>
        </w:rPr>
        <w:t>Przy ocenie terminu płatności najwyżej będzie punktowana oferta z najdłuższym terminem płatności , pozostałe of</w:t>
      </w:r>
      <w:r w:rsidR="00AA10BE">
        <w:rPr>
          <w:rFonts w:ascii="Times New Roman" w:eastAsia="Calibri" w:hAnsi="Times New Roman" w:cs="Times New Roman"/>
          <w:bCs/>
          <w:sz w:val="18"/>
          <w:szCs w:val="18"/>
        </w:rPr>
        <w:t>erty będą przeliczane</w:t>
      </w:r>
      <w:r w:rsidR="009A7BA1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AA10BE">
        <w:rPr>
          <w:rFonts w:ascii="Times New Roman" w:eastAsia="Calibri" w:hAnsi="Times New Roman" w:cs="Times New Roman"/>
          <w:bCs/>
          <w:sz w:val="18"/>
          <w:szCs w:val="18"/>
        </w:rPr>
        <w:t xml:space="preserve"> wg wzoru </w:t>
      </w:r>
    </w:p>
    <w:p w:rsidR="00EC351F" w:rsidRPr="00395F8E" w:rsidRDefault="00EC351F" w:rsidP="00AA10BE">
      <w:pPr>
        <w:spacing w:after="0" w:line="256" w:lineRule="auto"/>
        <w:ind w:left="708" w:right="-994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395F8E">
        <w:rPr>
          <w:rFonts w:ascii="Times New Roman" w:eastAsia="Calibri" w:hAnsi="Times New Roman" w:cs="Times New Roman"/>
          <w:bCs/>
          <w:sz w:val="18"/>
          <w:szCs w:val="18"/>
        </w:rPr>
        <w:t xml:space="preserve">               Termin najdłuższy ( dni )</w:t>
      </w:r>
    </w:p>
    <w:p w:rsidR="00EC351F" w:rsidRPr="00395F8E" w:rsidRDefault="00EC351F" w:rsidP="00AA10BE">
      <w:pPr>
        <w:spacing w:after="0" w:line="256" w:lineRule="auto"/>
        <w:ind w:left="708" w:right="-994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395F8E">
        <w:rPr>
          <w:rFonts w:ascii="Times New Roman" w:eastAsia="Calibri" w:hAnsi="Times New Roman" w:cs="Times New Roman"/>
          <w:bCs/>
          <w:sz w:val="18"/>
          <w:szCs w:val="18"/>
        </w:rPr>
        <w:t xml:space="preserve">Termin --------------------------------------------- x 100,00 pkt. </w:t>
      </w:r>
      <w:r w:rsidR="002B3EE0">
        <w:rPr>
          <w:rFonts w:ascii="Times New Roman" w:eastAsia="Calibri" w:hAnsi="Times New Roman" w:cs="Times New Roman"/>
          <w:bCs/>
          <w:sz w:val="18"/>
          <w:szCs w:val="18"/>
        </w:rPr>
        <w:t>x</w:t>
      </w:r>
      <w:r w:rsidRPr="00395F8E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924B36" w:rsidRPr="00395F8E">
        <w:rPr>
          <w:rFonts w:ascii="Times New Roman" w:eastAsia="Calibri" w:hAnsi="Times New Roman" w:cs="Times New Roman"/>
          <w:bCs/>
          <w:sz w:val="18"/>
          <w:szCs w:val="18"/>
        </w:rPr>
        <w:t>40</w:t>
      </w:r>
      <w:r w:rsidRPr="00395F8E">
        <w:rPr>
          <w:rFonts w:ascii="Times New Roman" w:eastAsia="Calibri" w:hAnsi="Times New Roman" w:cs="Times New Roman"/>
          <w:bCs/>
          <w:sz w:val="18"/>
          <w:szCs w:val="18"/>
        </w:rPr>
        <w:t>%</w:t>
      </w:r>
    </w:p>
    <w:p w:rsidR="00AC1B5E" w:rsidRPr="00395F8E" w:rsidRDefault="00EC351F" w:rsidP="00AA10BE">
      <w:pPr>
        <w:spacing w:after="0" w:line="256" w:lineRule="auto"/>
        <w:ind w:left="708" w:right="-994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395F8E">
        <w:rPr>
          <w:rFonts w:ascii="Times New Roman" w:eastAsia="Calibri" w:hAnsi="Times New Roman" w:cs="Times New Roman"/>
          <w:bCs/>
          <w:sz w:val="18"/>
          <w:szCs w:val="18"/>
        </w:rPr>
        <w:t xml:space="preserve">              Termin z badanej ofert ( dni )</w:t>
      </w:r>
    </w:p>
    <w:p w:rsidR="008D12A1" w:rsidRDefault="008D12A1" w:rsidP="00C17D6C">
      <w:pPr>
        <w:spacing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604153" w:rsidRPr="00395F8E" w:rsidRDefault="008D12A1" w:rsidP="00AA10BE">
      <w:pPr>
        <w:spacing w:line="256" w:lineRule="auto"/>
        <w:ind w:left="708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12A1">
        <w:rPr>
          <w:rFonts w:ascii="Times New Roman" w:eastAsia="Calibri" w:hAnsi="Times New Roman" w:cs="Times New Roman"/>
          <w:sz w:val="18"/>
          <w:szCs w:val="18"/>
        </w:rPr>
        <w:t xml:space="preserve">Maksymalna ilość punktów do uzyskania w kryterium </w:t>
      </w:r>
      <w:r w:rsidR="00AA10BE">
        <w:rPr>
          <w:rFonts w:ascii="Times New Roman" w:eastAsia="Calibri" w:hAnsi="Times New Roman" w:cs="Times New Roman"/>
          <w:sz w:val="18"/>
          <w:szCs w:val="18"/>
        </w:rPr>
        <w:t>t</w:t>
      </w:r>
      <w:r>
        <w:rPr>
          <w:rFonts w:ascii="Times New Roman" w:eastAsia="Calibri" w:hAnsi="Times New Roman" w:cs="Times New Roman"/>
          <w:sz w:val="18"/>
          <w:szCs w:val="18"/>
        </w:rPr>
        <w:t xml:space="preserve">ermin </w:t>
      </w:r>
      <w:r w:rsidR="00AA10BE">
        <w:rPr>
          <w:rFonts w:ascii="Times New Roman" w:eastAsia="Calibri" w:hAnsi="Times New Roman" w:cs="Times New Roman"/>
          <w:sz w:val="18"/>
          <w:szCs w:val="18"/>
        </w:rPr>
        <w:t>p</w:t>
      </w:r>
      <w:r>
        <w:rPr>
          <w:rFonts w:ascii="Times New Roman" w:eastAsia="Calibri" w:hAnsi="Times New Roman" w:cs="Times New Roman"/>
          <w:sz w:val="18"/>
          <w:szCs w:val="18"/>
        </w:rPr>
        <w:t xml:space="preserve">łatności </w:t>
      </w:r>
      <w:r w:rsidRPr="008D12A1">
        <w:rPr>
          <w:rFonts w:ascii="Times New Roman" w:eastAsia="Calibri" w:hAnsi="Times New Roman" w:cs="Times New Roman"/>
          <w:sz w:val="18"/>
          <w:szCs w:val="18"/>
        </w:rPr>
        <w:t xml:space="preserve"> to </w:t>
      </w:r>
      <w:r>
        <w:rPr>
          <w:rFonts w:ascii="Times New Roman" w:eastAsia="Calibri" w:hAnsi="Times New Roman" w:cs="Times New Roman"/>
          <w:sz w:val="18"/>
          <w:szCs w:val="18"/>
        </w:rPr>
        <w:t>4</w:t>
      </w:r>
      <w:r w:rsidRPr="008D12A1">
        <w:rPr>
          <w:rFonts w:ascii="Times New Roman" w:eastAsia="Calibri" w:hAnsi="Times New Roman" w:cs="Times New Roman"/>
          <w:sz w:val="18"/>
          <w:szCs w:val="18"/>
        </w:rPr>
        <w:t>0 pkt.</w:t>
      </w:r>
    </w:p>
    <w:p w:rsidR="00AC1B5E" w:rsidRPr="00395F8E" w:rsidRDefault="00AC1B5E" w:rsidP="00C17D6C">
      <w:pPr>
        <w:spacing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A10BE">
        <w:rPr>
          <w:rFonts w:ascii="Times New Roman" w:eastAsia="Calibri" w:hAnsi="Times New Roman" w:cs="Times New Roman"/>
          <w:b/>
          <w:sz w:val="18"/>
          <w:szCs w:val="18"/>
        </w:rPr>
        <w:t>3.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 Łączna ilość punktów oferty stanowi sumę ilości punktów</w:t>
      </w:r>
      <w:r w:rsidR="000D0EC9" w:rsidRPr="00395F8E">
        <w:rPr>
          <w:rFonts w:ascii="Times New Roman" w:eastAsia="Calibri" w:hAnsi="Times New Roman" w:cs="Times New Roman"/>
          <w:sz w:val="18"/>
          <w:szCs w:val="18"/>
        </w:rPr>
        <w:t xml:space="preserve"> przyznanych w kryterium „CENA”</w:t>
      </w:r>
      <w:r w:rsidR="00924B36" w:rsidRPr="00395F8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D0EC9" w:rsidRPr="00395F8E">
        <w:rPr>
          <w:rFonts w:ascii="Times New Roman" w:eastAsia="Calibri" w:hAnsi="Times New Roman" w:cs="Times New Roman"/>
          <w:sz w:val="18"/>
          <w:szCs w:val="18"/>
        </w:rPr>
        <w:t>oraz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 w kryterium „</w:t>
      </w:r>
      <w:r w:rsidR="00AA10BE">
        <w:rPr>
          <w:rFonts w:ascii="Times New Roman" w:eastAsia="Calibri" w:hAnsi="Times New Roman" w:cs="Times New Roman"/>
          <w:sz w:val="18"/>
          <w:szCs w:val="18"/>
        </w:rPr>
        <w:t>T</w:t>
      </w:r>
      <w:r w:rsidR="000D0EC9" w:rsidRPr="00395F8E">
        <w:rPr>
          <w:rFonts w:ascii="Times New Roman" w:eastAsia="Calibri" w:hAnsi="Times New Roman" w:cs="Times New Roman"/>
          <w:sz w:val="18"/>
          <w:szCs w:val="18"/>
        </w:rPr>
        <w:t>ermin płatności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D0EC9" w:rsidRPr="00395F8E"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Pr="00395F8E">
        <w:rPr>
          <w:rFonts w:ascii="Times New Roman" w:eastAsia="Calibri" w:hAnsi="Times New Roman" w:cs="Times New Roman"/>
          <w:sz w:val="18"/>
          <w:szCs w:val="18"/>
        </w:rPr>
        <w:t>Oferta, która otrzyma największą łączną</w:t>
      </w:r>
      <w:r w:rsidR="000D0EC9" w:rsidRPr="00395F8E">
        <w:rPr>
          <w:rFonts w:ascii="Times New Roman" w:eastAsia="Calibri" w:hAnsi="Times New Roman" w:cs="Times New Roman"/>
          <w:sz w:val="18"/>
          <w:szCs w:val="18"/>
        </w:rPr>
        <w:t xml:space="preserve"> ilość punktów </w:t>
      </w:r>
      <w:r w:rsidRPr="00395F8E">
        <w:rPr>
          <w:rFonts w:ascii="Times New Roman" w:eastAsia="Calibri" w:hAnsi="Times New Roman" w:cs="Times New Roman"/>
          <w:sz w:val="18"/>
          <w:szCs w:val="18"/>
        </w:rPr>
        <w:t>zostanie uznana za najkorzystniejszą.</w:t>
      </w:r>
    </w:p>
    <w:p w:rsidR="00AC1B5E" w:rsidRPr="00395F8E" w:rsidRDefault="00604153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A10BE">
        <w:rPr>
          <w:rFonts w:ascii="Times New Roman" w:eastAsia="Calibri" w:hAnsi="Times New Roman" w:cs="Times New Roman"/>
          <w:b/>
          <w:sz w:val="18"/>
          <w:szCs w:val="18"/>
        </w:rPr>
        <w:t>4</w:t>
      </w:r>
      <w:r w:rsidR="00AC1B5E" w:rsidRPr="00AA10BE">
        <w:rPr>
          <w:rFonts w:ascii="Times New Roman" w:eastAsia="Calibri" w:hAnsi="Times New Roman" w:cs="Times New Roman"/>
          <w:b/>
          <w:sz w:val="18"/>
          <w:szCs w:val="18"/>
        </w:rPr>
        <w:t>.</w:t>
      </w:r>
      <w:r w:rsidR="00AC1B5E" w:rsidRPr="00395F8E">
        <w:rPr>
          <w:rFonts w:ascii="Times New Roman" w:eastAsia="Calibri" w:hAnsi="Times New Roman" w:cs="Times New Roman"/>
          <w:sz w:val="18"/>
          <w:szCs w:val="18"/>
        </w:rPr>
        <w:t xml:space="preserve"> Zamawiający, niezwłocznie po wyborze najkorzystniejszej oferty art. 92, jednocześnie zawiadomi wykonawców którzy złożyli oferty o:</w:t>
      </w:r>
    </w:p>
    <w:p w:rsidR="00415951" w:rsidRPr="00395F8E" w:rsidRDefault="00AC1B5E" w:rsidP="00AA10BE">
      <w:pPr>
        <w:spacing w:after="0" w:line="256" w:lineRule="auto"/>
        <w:ind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95F8E">
        <w:rPr>
          <w:rFonts w:ascii="Times New Roman" w:eastAsia="Calibri" w:hAnsi="Times New Roman" w:cs="Times New Roman"/>
          <w:sz w:val="18"/>
          <w:szCs w:val="18"/>
        </w:rPr>
        <w:t>1) wyborze najkorzystniejszej oferty, podając nazwę albo imię i nazwisko, siedzibę albo miejsce za</w:t>
      </w:r>
      <w:r w:rsidR="00415951" w:rsidRPr="00395F8E">
        <w:rPr>
          <w:rFonts w:ascii="Times New Roman" w:eastAsia="Calibri" w:hAnsi="Times New Roman" w:cs="Times New Roman"/>
          <w:sz w:val="18"/>
          <w:szCs w:val="18"/>
        </w:rPr>
        <w:t xml:space="preserve">mieszkania i adres, jeżeli jest 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miejscem wykonywania działalności wykonawcy, którego ofertę wybrano, oraz nazwy albo imiona i </w:t>
      </w:r>
      <w:r w:rsidR="00415951" w:rsidRPr="00395F8E">
        <w:rPr>
          <w:rFonts w:ascii="Times New Roman" w:eastAsia="Calibri" w:hAnsi="Times New Roman" w:cs="Times New Roman"/>
          <w:sz w:val="18"/>
          <w:szCs w:val="18"/>
        </w:rPr>
        <w:t xml:space="preserve">nazwiska, siedziby albo miejsca </w:t>
      </w:r>
      <w:r w:rsidRPr="00395F8E">
        <w:rPr>
          <w:rFonts w:ascii="Times New Roman" w:eastAsia="Calibri" w:hAnsi="Times New Roman" w:cs="Times New Roman"/>
          <w:sz w:val="18"/>
          <w:szCs w:val="18"/>
        </w:rPr>
        <w:t>zamieszkania i adresy, jeżeli są miejscami wykonywania działalności wykonawców, którzy zł</w:t>
      </w:r>
      <w:r w:rsidR="00415951" w:rsidRPr="00395F8E">
        <w:rPr>
          <w:rFonts w:ascii="Times New Roman" w:eastAsia="Calibri" w:hAnsi="Times New Roman" w:cs="Times New Roman"/>
          <w:sz w:val="18"/>
          <w:szCs w:val="18"/>
        </w:rPr>
        <w:t xml:space="preserve">ożyli oferty, a także punktację 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przyznaną ofertom w każdym kryterium </w:t>
      </w:r>
      <w:r w:rsidR="00415951" w:rsidRPr="00395F8E">
        <w:rPr>
          <w:rFonts w:ascii="Times New Roman" w:eastAsia="Calibri" w:hAnsi="Times New Roman" w:cs="Times New Roman"/>
          <w:sz w:val="18"/>
          <w:szCs w:val="18"/>
        </w:rPr>
        <w:t>oceny ofert i łączną punktację,</w:t>
      </w:r>
    </w:p>
    <w:p w:rsidR="00AC1B5E" w:rsidRPr="00395F8E" w:rsidRDefault="00AC1B5E" w:rsidP="00AA10BE">
      <w:pPr>
        <w:spacing w:after="0" w:line="256" w:lineRule="auto"/>
        <w:ind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95F8E">
        <w:rPr>
          <w:rFonts w:ascii="Times New Roman" w:eastAsia="Calibri" w:hAnsi="Times New Roman" w:cs="Times New Roman"/>
          <w:sz w:val="18"/>
          <w:szCs w:val="18"/>
        </w:rPr>
        <w:t>2) wykonawcach, którzy zostali wykluczeni podając uzasadnienie faktyczne i prawne</w:t>
      </w:r>
    </w:p>
    <w:p w:rsidR="00AC1B5E" w:rsidRPr="00395F8E" w:rsidRDefault="00AC1B5E" w:rsidP="00AA10BE">
      <w:pPr>
        <w:spacing w:after="0" w:line="256" w:lineRule="auto"/>
        <w:ind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95F8E">
        <w:rPr>
          <w:rFonts w:ascii="Times New Roman" w:eastAsia="Calibri" w:hAnsi="Times New Roman" w:cs="Times New Roman"/>
          <w:sz w:val="18"/>
          <w:szCs w:val="18"/>
        </w:rPr>
        <w:t>3) wykonawcach, których oferty zostały odrzucone, powodach odrzucenia oferty, a w przypadkach, o któ</w:t>
      </w:r>
      <w:r w:rsidR="00415951" w:rsidRPr="00395F8E">
        <w:rPr>
          <w:rFonts w:ascii="Times New Roman" w:eastAsia="Calibri" w:hAnsi="Times New Roman" w:cs="Times New Roman"/>
          <w:sz w:val="18"/>
          <w:szCs w:val="18"/>
        </w:rPr>
        <w:t xml:space="preserve">rych mowa w art. 89 ust. 4 i 5, </w:t>
      </w:r>
      <w:r w:rsidRPr="00395F8E">
        <w:rPr>
          <w:rFonts w:ascii="Times New Roman" w:eastAsia="Calibri" w:hAnsi="Times New Roman" w:cs="Times New Roman"/>
          <w:sz w:val="18"/>
          <w:szCs w:val="18"/>
        </w:rPr>
        <w:t>braku równoważności lub braku spełniania wymagań dotyczących wydajności lub funkcjonalności,</w:t>
      </w:r>
    </w:p>
    <w:p w:rsidR="00AC1B5E" w:rsidRPr="00395F8E" w:rsidRDefault="00AC1B5E" w:rsidP="00AA10BE">
      <w:pPr>
        <w:spacing w:after="0" w:line="256" w:lineRule="auto"/>
        <w:ind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4) unieważnieniu postępowania </w:t>
      </w:r>
      <w:r w:rsidR="00DC4614" w:rsidRPr="00395F8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395F8E">
        <w:rPr>
          <w:rFonts w:ascii="Times New Roman" w:eastAsia="Calibri" w:hAnsi="Times New Roman" w:cs="Times New Roman"/>
          <w:sz w:val="18"/>
          <w:szCs w:val="18"/>
        </w:rPr>
        <w:t>– podając uzasadnienie faktyczne i prawne</w:t>
      </w:r>
    </w:p>
    <w:p w:rsidR="00E63A8F" w:rsidRPr="00395F8E" w:rsidRDefault="00E63A8F" w:rsidP="00AA10BE">
      <w:pPr>
        <w:spacing w:after="0" w:line="256" w:lineRule="auto"/>
        <w:ind w:right="-994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C1B5E" w:rsidRPr="00AA10BE" w:rsidRDefault="00AC1B5E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A10BE">
        <w:rPr>
          <w:rFonts w:ascii="Times New Roman" w:eastAsia="Calibri" w:hAnsi="Times New Roman" w:cs="Times New Roman"/>
          <w:b/>
          <w:bCs/>
          <w:sz w:val="18"/>
          <w:szCs w:val="18"/>
        </w:rPr>
        <w:t>XIV. Informacje o formalnościach, jakie winny być dopełnione po wyborze oferty w celu zawarcia umowy w sprawie zamówienia</w:t>
      </w:r>
    </w:p>
    <w:p w:rsidR="00AA10BE" w:rsidRPr="00395F8E" w:rsidRDefault="00AA10BE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AC1B5E" w:rsidRPr="00395F8E" w:rsidRDefault="00AC1B5E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A10BE">
        <w:rPr>
          <w:rFonts w:ascii="Times New Roman" w:eastAsia="Calibri" w:hAnsi="Times New Roman" w:cs="Times New Roman"/>
          <w:b/>
          <w:sz w:val="18"/>
          <w:szCs w:val="18"/>
        </w:rPr>
        <w:t>1.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 Umowa w sprawie zamówienia publicznego zawarta zostanie z uwzględnieniem postanowień wyn</w:t>
      </w:r>
      <w:r w:rsidR="00415951" w:rsidRPr="00395F8E">
        <w:rPr>
          <w:rFonts w:ascii="Times New Roman" w:eastAsia="Calibri" w:hAnsi="Times New Roman" w:cs="Times New Roman"/>
          <w:sz w:val="18"/>
          <w:szCs w:val="18"/>
        </w:rPr>
        <w:t xml:space="preserve">ikających z art. 94 ustawy oraz </w:t>
      </w:r>
      <w:r w:rsidRPr="00395F8E">
        <w:rPr>
          <w:rFonts w:ascii="Times New Roman" w:eastAsia="Calibri" w:hAnsi="Times New Roman" w:cs="Times New Roman"/>
          <w:sz w:val="18"/>
          <w:szCs w:val="18"/>
        </w:rPr>
        <w:t>postanowień niniejszej SIWZ.</w:t>
      </w:r>
    </w:p>
    <w:p w:rsidR="00AC1B5E" w:rsidRPr="00395F8E" w:rsidRDefault="00AC1B5E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A10BE">
        <w:rPr>
          <w:rFonts w:ascii="Times New Roman" w:eastAsia="Calibri" w:hAnsi="Times New Roman" w:cs="Times New Roman"/>
          <w:b/>
          <w:sz w:val="18"/>
          <w:szCs w:val="18"/>
        </w:rPr>
        <w:t>2.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 Zamawiający podpisze umowę z Wykonawcą, który przedłoży najkorzystniejszą ofertę z punktu widzen</w:t>
      </w:r>
      <w:r w:rsidR="00415951" w:rsidRPr="00395F8E">
        <w:rPr>
          <w:rFonts w:ascii="Times New Roman" w:eastAsia="Calibri" w:hAnsi="Times New Roman" w:cs="Times New Roman"/>
          <w:sz w:val="18"/>
          <w:szCs w:val="18"/>
        </w:rPr>
        <w:t xml:space="preserve">ia kryterium przyjętego w </w:t>
      </w:r>
      <w:r w:rsidRPr="00395F8E">
        <w:rPr>
          <w:rFonts w:ascii="Times New Roman" w:eastAsia="Calibri" w:hAnsi="Times New Roman" w:cs="Times New Roman"/>
          <w:sz w:val="18"/>
          <w:szCs w:val="18"/>
        </w:rPr>
        <w:t>niniejszej specyfikacji.</w:t>
      </w:r>
    </w:p>
    <w:p w:rsidR="00AC1B5E" w:rsidRPr="00395F8E" w:rsidRDefault="00AC1B5E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A10BE">
        <w:rPr>
          <w:rFonts w:ascii="Times New Roman" w:eastAsia="Calibri" w:hAnsi="Times New Roman" w:cs="Times New Roman"/>
          <w:b/>
          <w:sz w:val="18"/>
          <w:szCs w:val="18"/>
        </w:rPr>
        <w:t>3.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 W przypadku gdyby wyłoniona w prowadzonym postępowaniu oferta została złożona przez dwóch</w:t>
      </w:r>
      <w:r w:rsidR="00415951" w:rsidRPr="00395F8E">
        <w:rPr>
          <w:rFonts w:ascii="Times New Roman" w:eastAsia="Calibri" w:hAnsi="Times New Roman" w:cs="Times New Roman"/>
          <w:sz w:val="18"/>
          <w:szCs w:val="18"/>
        </w:rPr>
        <w:t xml:space="preserve"> lub więcej wykonawców wspólnie 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ubiegających się o udzielenie zamówienia publicznego zamawiający zażąda umowy regulującej </w:t>
      </w:r>
      <w:r w:rsidR="00415951" w:rsidRPr="00395F8E">
        <w:rPr>
          <w:rFonts w:ascii="Times New Roman" w:eastAsia="Calibri" w:hAnsi="Times New Roman" w:cs="Times New Roman"/>
          <w:sz w:val="18"/>
          <w:szCs w:val="18"/>
        </w:rPr>
        <w:t xml:space="preserve">współpracę tych podmiotów przed </w:t>
      </w:r>
      <w:r w:rsidRPr="00395F8E">
        <w:rPr>
          <w:rFonts w:ascii="Times New Roman" w:eastAsia="Calibri" w:hAnsi="Times New Roman" w:cs="Times New Roman"/>
          <w:sz w:val="18"/>
          <w:szCs w:val="18"/>
        </w:rPr>
        <w:t>przystąpieniem do podpisania umowy o zamówienie publiczne.</w:t>
      </w:r>
    </w:p>
    <w:p w:rsidR="00AC1B5E" w:rsidRPr="00395F8E" w:rsidRDefault="00AC1B5E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A10BE">
        <w:rPr>
          <w:rFonts w:ascii="Times New Roman" w:eastAsia="Calibri" w:hAnsi="Times New Roman" w:cs="Times New Roman"/>
          <w:b/>
          <w:sz w:val="18"/>
          <w:szCs w:val="18"/>
        </w:rPr>
        <w:t>4.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 Na podstawie art. 94 ust. 3 ustawy w przypadku kiedy Wykonawca, którego oferta została wybrana,</w:t>
      </w:r>
      <w:r w:rsidR="00415951" w:rsidRPr="00395F8E">
        <w:rPr>
          <w:rFonts w:ascii="Times New Roman" w:eastAsia="Calibri" w:hAnsi="Times New Roman" w:cs="Times New Roman"/>
          <w:sz w:val="18"/>
          <w:szCs w:val="18"/>
        </w:rPr>
        <w:t xml:space="preserve"> uchyla się od zawarcia umowy w </w:t>
      </w:r>
      <w:r w:rsidRPr="00395F8E">
        <w:rPr>
          <w:rFonts w:ascii="Times New Roman" w:eastAsia="Calibri" w:hAnsi="Times New Roman" w:cs="Times New Roman"/>
          <w:sz w:val="18"/>
          <w:szCs w:val="18"/>
        </w:rPr>
        <w:t>sprawie zamówienia publicznego lub nie wnosi wymaganego zabezpieczenia należytego wy</w:t>
      </w:r>
      <w:r w:rsidR="00415951" w:rsidRPr="00395F8E">
        <w:rPr>
          <w:rFonts w:ascii="Times New Roman" w:eastAsia="Calibri" w:hAnsi="Times New Roman" w:cs="Times New Roman"/>
          <w:sz w:val="18"/>
          <w:szCs w:val="18"/>
        </w:rPr>
        <w:t xml:space="preserve">konania umowy, zamawiający może </w:t>
      </w:r>
      <w:r w:rsidRPr="00395F8E">
        <w:rPr>
          <w:rFonts w:ascii="Times New Roman" w:eastAsia="Calibri" w:hAnsi="Times New Roman" w:cs="Times New Roman"/>
          <w:sz w:val="18"/>
          <w:szCs w:val="18"/>
        </w:rPr>
        <w:t>wybrać ofertę najkorzystniejszą spośród pozostałych ofert, bez przeprowadzania ich ponownego bad</w:t>
      </w:r>
      <w:r w:rsidR="00415951" w:rsidRPr="00395F8E">
        <w:rPr>
          <w:rFonts w:ascii="Times New Roman" w:eastAsia="Calibri" w:hAnsi="Times New Roman" w:cs="Times New Roman"/>
          <w:sz w:val="18"/>
          <w:szCs w:val="18"/>
        </w:rPr>
        <w:t xml:space="preserve">ania i oceny, chyba że zachodzą </w:t>
      </w:r>
      <w:r w:rsidRPr="00395F8E">
        <w:rPr>
          <w:rFonts w:ascii="Times New Roman" w:eastAsia="Calibri" w:hAnsi="Times New Roman" w:cs="Times New Roman"/>
          <w:sz w:val="18"/>
          <w:szCs w:val="18"/>
        </w:rPr>
        <w:t>przesłanki unieważnienia postępowania, o których mowa w art. 93 ust.1.</w:t>
      </w:r>
    </w:p>
    <w:p w:rsidR="00E63A8F" w:rsidRPr="00395F8E" w:rsidRDefault="00E63A8F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C1B5E" w:rsidRDefault="00AC1B5E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A10BE">
        <w:rPr>
          <w:rFonts w:ascii="Times New Roman" w:eastAsia="Calibri" w:hAnsi="Times New Roman" w:cs="Times New Roman"/>
          <w:b/>
          <w:bCs/>
          <w:sz w:val="18"/>
          <w:szCs w:val="18"/>
        </w:rPr>
        <w:t>XV. Zabezpieczenie należytego wykonania umowy</w:t>
      </w:r>
    </w:p>
    <w:p w:rsidR="00AA10BE" w:rsidRPr="00AA10BE" w:rsidRDefault="00AA10BE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AC1B5E" w:rsidRPr="00395F8E" w:rsidRDefault="00AC1B5E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95F8E">
        <w:rPr>
          <w:rFonts w:ascii="Times New Roman" w:eastAsia="Calibri" w:hAnsi="Times New Roman" w:cs="Times New Roman"/>
          <w:sz w:val="18"/>
          <w:szCs w:val="18"/>
        </w:rPr>
        <w:t>Zamawiający nie wymaga wniesienia zabezpieczenia należytego wykonania umowy.</w:t>
      </w:r>
    </w:p>
    <w:p w:rsidR="00E63A8F" w:rsidRPr="00395F8E" w:rsidRDefault="00E63A8F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C1B5E" w:rsidRDefault="00AC1B5E" w:rsidP="00AA10BE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A10BE">
        <w:rPr>
          <w:rFonts w:ascii="Times New Roman" w:eastAsia="Calibri" w:hAnsi="Times New Roman" w:cs="Times New Roman"/>
          <w:b/>
          <w:bCs/>
          <w:sz w:val="18"/>
          <w:szCs w:val="18"/>
        </w:rPr>
        <w:t>XVI. Istotne dla stron postanowienia, które zostaną wprowadzone do treści zawieranej umowy w sprawie zamówienia</w:t>
      </w:r>
      <w:r w:rsidR="00AA10B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Pr="00AA10BE">
        <w:rPr>
          <w:rFonts w:ascii="Times New Roman" w:eastAsia="Calibri" w:hAnsi="Times New Roman" w:cs="Times New Roman"/>
          <w:b/>
          <w:bCs/>
          <w:sz w:val="18"/>
          <w:szCs w:val="18"/>
        </w:rPr>
        <w:t>publicznego, ogólne warunki umowy albo wzór umowy</w:t>
      </w:r>
    </w:p>
    <w:p w:rsidR="00AA10BE" w:rsidRPr="00AA10BE" w:rsidRDefault="00AA10BE" w:rsidP="00AA10BE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AC1B5E" w:rsidRPr="00395F8E" w:rsidRDefault="00AC1B5E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A10BE">
        <w:rPr>
          <w:rFonts w:ascii="Times New Roman" w:eastAsia="Calibri" w:hAnsi="Times New Roman" w:cs="Times New Roman"/>
          <w:b/>
          <w:sz w:val="18"/>
          <w:szCs w:val="18"/>
        </w:rPr>
        <w:t>1.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 Postanowienia umowy zawarto w projekcie umowy, który stanowi załącznik numer 2 do niniejszej SIWZ.</w:t>
      </w:r>
    </w:p>
    <w:p w:rsidR="00AC1B5E" w:rsidRPr="00395F8E" w:rsidRDefault="00AC1B5E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A10BE">
        <w:rPr>
          <w:rFonts w:ascii="Times New Roman" w:eastAsia="Calibri" w:hAnsi="Times New Roman" w:cs="Times New Roman"/>
          <w:b/>
          <w:sz w:val="18"/>
          <w:szCs w:val="18"/>
        </w:rPr>
        <w:t>2.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 Zamawiający przewiduje zmiany postanowień umowy, w stosunku do treści oferty, na podstawie k</w:t>
      </w:r>
      <w:r w:rsidR="000D0EC9" w:rsidRPr="00395F8E">
        <w:rPr>
          <w:rFonts w:ascii="Times New Roman" w:eastAsia="Calibri" w:hAnsi="Times New Roman" w:cs="Times New Roman"/>
          <w:sz w:val="18"/>
          <w:szCs w:val="18"/>
        </w:rPr>
        <w:t xml:space="preserve">tórej dokonano wyboru oferty, </w:t>
      </w:r>
      <w:r w:rsidR="009A7BA1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</w:t>
      </w:r>
      <w:r w:rsidR="000D0EC9" w:rsidRPr="00395F8E">
        <w:rPr>
          <w:rFonts w:ascii="Times New Roman" w:eastAsia="Calibri" w:hAnsi="Times New Roman" w:cs="Times New Roman"/>
          <w:sz w:val="18"/>
          <w:szCs w:val="18"/>
        </w:rPr>
        <w:t xml:space="preserve">z 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zastrzeżeniem, że zmiana umowy może nastąpić wyłącznie za zgodą obydwu stron wyrażoną na </w:t>
      </w:r>
      <w:r w:rsidR="000D0EC9" w:rsidRPr="00395F8E">
        <w:rPr>
          <w:rFonts w:ascii="Times New Roman" w:eastAsia="Calibri" w:hAnsi="Times New Roman" w:cs="Times New Roman"/>
          <w:sz w:val="18"/>
          <w:szCs w:val="18"/>
        </w:rPr>
        <w:t xml:space="preserve">piśmie pod rygorem nieważności, </w:t>
      </w:r>
      <w:r w:rsidRPr="00395F8E">
        <w:rPr>
          <w:rFonts w:ascii="Times New Roman" w:eastAsia="Calibri" w:hAnsi="Times New Roman" w:cs="Times New Roman"/>
          <w:sz w:val="18"/>
          <w:szCs w:val="18"/>
        </w:rPr>
        <w:t>jeżeli służyć będzie należytemu wykonaniu umowy.</w:t>
      </w:r>
    </w:p>
    <w:p w:rsidR="00AC1B5E" w:rsidRPr="00395F8E" w:rsidRDefault="00AC1B5E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A10BE">
        <w:rPr>
          <w:rFonts w:ascii="Times New Roman" w:eastAsia="Calibri" w:hAnsi="Times New Roman" w:cs="Times New Roman"/>
          <w:b/>
          <w:sz w:val="18"/>
          <w:szCs w:val="18"/>
        </w:rPr>
        <w:t>3.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 Zamawiający zastrzega możliwość wprowadzenia istotnych zmian postanowień zawartej umowy</w:t>
      </w:r>
      <w:r w:rsidR="000D0EC9" w:rsidRPr="00395F8E">
        <w:rPr>
          <w:rFonts w:ascii="Times New Roman" w:eastAsia="Calibri" w:hAnsi="Times New Roman" w:cs="Times New Roman"/>
          <w:sz w:val="18"/>
          <w:szCs w:val="18"/>
        </w:rPr>
        <w:t xml:space="preserve">. W szczególności postanowienia </w:t>
      </w:r>
      <w:r w:rsidRPr="00395F8E">
        <w:rPr>
          <w:rFonts w:ascii="Times New Roman" w:eastAsia="Calibri" w:hAnsi="Times New Roman" w:cs="Times New Roman"/>
          <w:sz w:val="18"/>
          <w:szCs w:val="18"/>
        </w:rPr>
        <w:t>umowy mogą ulec zmianie w następującym zakresie oraz na następujących warunkach:</w:t>
      </w:r>
    </w:p>
    <w:p w:rsidR="00AC1B5E" w:rsidRPr="00395F8E" w:rsidRDefault="00AC1B5E" w:rsidP="00AA10BE">
      <w:pPr>
        <w:spacing w:after="0" w:line="256" w:lineRule="auto"/>
        <w:ind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A10BE">
        <w:rPr>
          <w:rFonts w:ascii="Times New Roman" w:eastAsia="Calibri" w:hAnsi="Times New Roman" w:cs="Times New Roman"/>
          <w:b/>
          <w:sz w:val="18"/>
          <w:szCs w:val="18"/>
        </w:rPr>
        <w:t>1)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 zmiana wykonawcy realizacji zamówienia publicznego w przypadku gdy wykonawca z którym została zawarta umowa wykaże </w:t>
      </w:r>
      <w:r w:rsidR="009A7BA1">
        <w:rPr>
          <w:rFonts w:ascii="Times New Roman" w:eastAsia="Calibri" w:hAnsi="Times New Roman" w:cs="Times New Roman"/>
          <w:sz w:val="18"/>
          <w:szCs w:val="18"/>
        </w:rPr>
        <w:t xml:space="preserve">                       </w:t>
      </w:r>
      <w:r w:rsidRPr="00395F8E">
        <w:rPr>
          <w:rFonts w:ascii="Times New Roman" w:eastAsia="Calibri" w:hAnsi="Times New Roman" w:cs="Times New Roman"/>
          <w:sz w:val="18"/>
          <w:szCs w:val="18"/>
        </w:rPr>
        <w:t>i</w:t>
      </w:r>
      <w:r w:rsidR="005B0AD8" w:rsidRPr="00395F8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395F8E">
        <w:rPr>
          <w:rFonts w:ascii="Times New Roman" w:eastAsia="Calibri" w:hAnsi="Times New Roman" w:cs="Times New Roman"/>
          <w:sz w:val="18"/>
          <w:szCs w:val="18"/>
        </w:rPr>
        <w:t>wyjaśni, że nie jest w stanie zrealizować zamówienia zgodnie z umową. Umowa może być wtedy zawarta z innym wykonawcą na</w:t>
      </w:r>
      <w:r w:rsidR="005B0AD8" w:rsidRPr="00395F8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395F8E">
        <w:rPr>
          <w:rFonts w:ascii="Times New Roman" w:eastAsia="Calibri" w:hAnsi="Times New Roman" w:cs="Times New Roman"/>
          <w:sz w:val="18"/>
          <w:szCs w:val="18"/>
        </w:rPr>
        <w:t>tych samych warunkach. Nowy wykonawca musi wykazać spełnienie warunków udziału w postępowaniu oraz kryteriów oceny ofert</w:t>
      </w:r>
      <w:r w:rsidR="005B0AD8" w:rsidRPr="00395F8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395F8E">
        <w:rPr>
          <w:rFonts w:ascii="Times New Roman" w:eastAsia="Calibri" w:hAnsi="Times New Roman" w:cs="Times New Roman"/>
          <w:sz w:val="18"/>
          <w:szCs w:val="18"/>
        </w:rPr>
        <w:t>określonych w ogłoszeniu o zamówieniu lub SIWZ w zakresie nie mniejszym niż dotychczasowych wykonawca. Nowy wykonawca</w:t>
      </w:r>
      <w:r w:rsidR="005B0AD8" w:rsidRPr="00395F8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395F8E">
        <w:rPr>
          <w:rFonts w:ascii="Times New Roman" w:eastAsia="Calibri" w:hAnsi="Times New Roman" w:cs="Times New Roman"/>
          <w:sz w:val="18"/>
          <w:szCs w:val="18"/>
        </w:rPr>
        <w:t>musi także wykazać brak podstaw do wykluczenia w zakresie określonym w ogłoszeniu o zamówieniu lub w SIWZ. Nowy</w:t>
      </w:r>
      <w:r w:rsidR="005B0AD8" w:rsidRPr="00395F8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395F8E">
        <w:rPr>
          <w:rFonts w:ascii="Times New Roman" w:eastAsia="Calibri" w:hAnsi="Times New Roman" w:cs="Times New Roman"/>
          <w:sz w:val="18"/>
          <w:szCs w:val="18"/>
        </w:rPr>
        <w:t>wykonawca odpowiada solidarnie z dotychczasowym wykonawcą za zakres umowy dotychczas zrealizowany;</w:t>
      </w:r>
    </w:p>
    <w:p w:rsidR="00AC1B5E" w:rsidRPr="00395F8E" w:rsidRDefault="00AC1B5E" w:rsidP="00AA10BE">
      <w:pPr>
        <w:spacing w:after="0" w:line="256" w:lineRule="auto"/>
        <w:ind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A10BE">
        <w:rPr>
          <w:rFonts w:ascii="Times New Roman" w:eastAsia="Calibri" w:hAnsi="Times New Roman" w:cs="Times New Roman"/>
          <w:b/>
          <w:sz w:val="18"/>
          <w:szCs w:val="18"/>
        </w:rPr>
        <w:t>2)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 zmiany w zakresie płatności i wynagrodzenia - zmiany terminów płatności wynikające z wszelk</w:t>
      </w:r>
      <w:r w:rsidR="000D0EC9" w:rsidRPr="00395F8E">
        <w:rPr>
          <w:rFonts w:ascii="Times New Roman" w:eastAsia="Calibri" w:hAnsi="Times New Roman" w:cs="Times New Roman"/>
          <w:sz w:val="18"/>
          <w:szCs w:val="18"/>
        </w:rPr>
        <w:t xml:space="preserve">ich uzasadnionych (koniecznych) </w:t>
      </w:r>
      <w:r w:rsidRPr="00395F8E">
        <w:rPr>
          <w:rFonts w:ascii="Times New Roman" w:eastAsia="Calibri" w:hAnsi="Times New Roman" w:cs="Times New Roman"/>
          <w:sz w:val="18"/>
          <w:szCs w:val="18"/>
        </w:rPr>
        <w:t>zmian wprowadzanych do umowy;</w:t>
      </w:r>
    </w:p>
    <w:p w:rsidR="00AC1B5E" w:rsidRPr="00395F8E" w:rsidRDefault="00AC1B5E" w:rsidP="00AA10BE">
      <w:pPr>
        <w:spacing w:after="0" w:line="256" w:lineRule="auto"/>
        <w:ind w:left="708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95F8E">
        <w:rPr>
          <w:rFonts w:ascii="Times New Roman" w:eastAsia="Calibri" w:hAnsi="Times New Roman" w:cs="Times New Roman"/>
          <w:sz w:val="18"/>
          <w:szCs w:val="18"/>
        </w:rPr>
        <w:t>a) zmiany powszechnie obowiązujących przepisów prawa w zakresie mającym wpływ na realizację przedmiotu umowy;</w:t>
      </w:r>
    </w:p>
    <w:p w:rsidR="00AC1B5E" w:rsidRPr="00395F8E" w:rsidRDefault="00AC1B5E" w:rsidP="00AA10BE">
      <w:pPr>
        <w:spacing w:after="0" w:line="256" w:lineRule="auto"/>
        <w:ind w:left="708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95F8E">
        <w:rPr>
          <w:rFonts w:ascii="Times New Roman" w:eastAsia="Calibri" w:hAnsi="Times New Roman" w:cs="Times New Roman"/>
          <w:sz w:val="18"/>
          <w:szCs w:val="18"/>
        </w:rPr>
        <w:t>b) zmiana obowiązującej stawki VAT - wartość należnego wynagrodzenia zostanie skorygowana o wartość należnego podatku</w:t>
      </w:r>
    </w:p>
    <w:p w:rsidR="00AC1B5E" w:rsidRPr="00395F8E" w:rsidRDefault="00AC1B5E" w:rsidP="00AA10BE">
      <w:pPr>
        <w:spacing w:after="0" w:line="256" w:lineRule="auto"/>
        <w:ind w:left="708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95F8E">
        <w:rPr>
          <w:rFonts w:ascii="Times New Roman" w:eastAsia="Calibri" w:hAnsi="Times New Roman" w:cs="Times New Roman"/>
          <w:sz w:val="18"/>
          <w:szCs w:val="18"/>
        </w:rPr>
        <w:t>poprzez dodanie do wartości netto wartości należnego podatku VAT, zgodnie z obowiązującymi w tym zakresie przepisami</w:t>
      </w:r>
    </w:p>
    <w:p w:rsidR="00AC1B5E" w:rsidRPr="00395F8E" w:rsidRDefault="00AC1B5E" w:rsidP="00AA10BE">
      <w:pPr>
        <w:spacing w:after="0" w:line="256" w:lineRule="auto"/>
        <w:ind w:left="708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95F8E">
        <w:rPr>
          <w:rFonts w:ascii="Times New Roman" w:eastAsia="Calibri" w:hAnsi="Times New Roman" w:cs="Times New Roman"/>
          <w:sz w:val="18"/>
          <w:szCs w:val="18"/>
        </w:rPr>
        <w:t>prawa;</w:t>
      </w:r>
    </w:p>
    <w:p w:rsidR="00AC1B5E" w:rsidRPr="00395F8E" w:rsidRDefault="00AC1B5E" w:rsidP="00AA10BE">
      <w:pPr>
        <w:spacing w:after="0" w:line="256" w:lineRule="auto"/>
        <w:ind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A10BE">
        <w:rPr>
          <w:rFonts w:ascii="Times New Roman" w:eastAsia="Calibri" w:hAnsi="Times New Roman" w:cs="Times New Roman"/>
          <w:b/>
          <w:sz w:val="18"/>
          <w:szCs w:val="18"/>
        </w:rPr>
        <w:t>3)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 inne przyczyny zewnętrzne niezależne od Zamawiającego oraz Wykonawcy, skutkujące niemożliwo</w:t>
      </w:r>
      <w:r w:rsidR="000D0EC9" w:rsidRPr="00395F8E">
        <w:rPr>
          <w:rFonts w:ascii="Times New Roman" w:eastAsia="Calibri" w:hAnsi="Times New Roman" w:cs="Times New Roman"/>
          <w:sz w:val="18"/>
          <w:szCs w:val="18"/>
        </w:rPr>
        <w:t xml:space="preserve">ścią prowadzenia działań w celu </w:t>
      </w:r>
      <w:r w:rsidRPr="00395F8E">
        <w:rPr>
          <w:rFonts w:ascii="Times New Roman" w:eastAsia="Calibri" w:hAnsi="Times New Roman" w:cs="Times New Roman"/>
          <w:sz w:val="18"/>
          <w:szCs w:val="18"/>
        </w:rPr>
        <w:t>wykonania umowy, które Zamawiający uzna za uzasadniające zmianę terminu.</w:t>
      </w:r>
    </w:p>
    <w:p w:rsidR="00AC1B5E" w:rsidRPr="00395F8E" w:rsidRDefault="00AC1B5E" w:rsidP="00AA10BE">
      <w:pPr>
        <w:spacing w:after="0" w:line="256" w:lineRule="auto"/>
        <w:ind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A10BE">
        <w:rPr>
          <w:rFonts w:ascii="Times New Roman" w:eastAsia="Calibri" w:hAnsi="Times New Roman" w:cs="Times New Roman"/>
          <w:b/>
          <w:sz w:val="18"/>
          <w:szCs w:val="18"/>
        </w:rPr>
        <w:t>4)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 pozostałe okoliczności powodujące możliwość zmiany umowy:</w:t>
      </w:r>
    </w:p>
    <w:p w:rsidR="00AC1B5E" w:rsidRPr="00395F8E" w:rsidRDefault="00AC1B5E" w:rsidP="00AA10BE">
      <w:pPr>
        <w:spacing w:after="0" w:line="256" w:lineRule="auto"/>
        <w:ind w:left="708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95F8E">
        <w:rPr>
          <w:rFonts w:ascii="Times New Roman" w:eastAsia="Calibri" w:hAnsi="Times New Roman" w:cs="Times New Roman"/>
          <w:sz w:val="18"/>
          <w:szCs w:val="18"/>
        </w:rPr>
        <w:t>a) rezygnacja przez Zamawiającego z realizacji części przedmiotu umowy. W takim przypadku wynagrodzenie przysługujące</w:t>
      </w:r>
    </w:p>
    <w:p w:rsidR="00AC1B5E" w:rsidRPr="00395F8E" w:rsidRDefault="00AC1B5E" w:rsidP="00AA10BE">
      <w:pPr>
        <w:spacing w:after="0" w:line="256" w:lineRule="auto"/>
        <w:ind w:left="708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Wykonawcy zostanie pomniejszone, przy czym Zamawiający zapłaci za wszystkie spełnione </w:t>
      </w:r>
      <w:r w:rsidR="000D0EC9" w:rsidRPr="00395F8E">
        <w:rPr>
          <w:rFonts w:ascii="Times New Roman" w:eastAsia="Calibri" w:hAnsi="Times New Roman" w:cs="Times New Roman"/>
          <w:sz w:val="18"/>
          <w:szCs w:val="18"/>
        </w:rPr>
        <w:t xml:space="preserve">świadczenia oraz udokumentowane </w:t>
      </w:r>
      <w:r w:rsidRPr="00395F8E">
        <w:rPr>
          <w:rFonts w:ascii="Times New Roman" w:eastAsia="Calibri" w:hAnsi="Times New Roman" w:cs="Times New Roman"/>
          <w:sz w:val="18"/>
          <w:szCs w:val="18"/>
        </w:rPr>
        <w:t>koszty, które Wykonawca poniósł w związku z wynikającymi z umowy planowanymi świadczeniami;</w:t>
      </w:r>
    </w:p>
    <w:p w:rsidR="00AC1B5E" w:rsidRPr="00395F8E" w:rsidRDefault="00AC1B5E" w:rsidP="00AA10BE">
      <w:pPr>
        <w:spacing w:after="0" w:line="256" w:lineRule="auto"/>
        <w:ind w:left="708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95F8E">
        <w:rPr>
          <w:rFonts w:ascii="Times New Roman" w:eastAsia="Calibri" w:hAnsi="Times New Roman" w:cs="Times New Roman"/>
          <w:sz w:val="18"/>
          <w:szCs w:val="18"/>
        </w:rPr>
        <w:t>b) zmiana lub rezygnacja z podwykonawcy dotycząca podmiotu wskazanego w ofercie, na któ</w:t>
      </w:r>
      <w:r w:rsidR="000D0EC9" w:rsidRPr="00395F8E">
        <w:rPr>
          <w:rFonts w:ascii="Times New Roman" w:eastAsia="Calibri" w:hAnsi="Times New Roman" w:cs="Times New Roman"/>
          <w:sz w:val="18"/>
          <w:szCs w:val="18"/>
        </w:rPr>
        <w:t xml:space="preserve">rego zasoby wykonawca powoływał </w:t>
      </w:r>
      <w:r w:rsidRPr="00395F8E">
        <w:rPr>
          <w:rFonts w:ascii="Times New Roman" w:eastAsia="Calibri" w:hAnsi="Times New Roman" w:cs="Times New Roman"/>
          <w:sz w:val="18"/>
          <w:szCs w:val="18"/>
        </w:rPr>
        <w:t>się, na zasadach określonych w art. 26 ust. 2b ustawy Prawo zamówień publicznych , w cel</w:t>
      </w:r>
      <w:r w:rsidR="000D0EC9" w:rsidRPr="00395F8E">
        <w:rPr>
          <w:rFonts w:ascii="Times New Roman" w:eastAsia="Calibri" w:hAnsi="Times New Roman" w:cs="Times New Roman"/>
          <w:sz w:val="18"/>
          <w:szCs w:val="18"/>
        </w:rPr>
        <w:t xml:space="preserve">u wykazania spełniania warunków </w:t>
      </w:r>
      <w:r w:rsidRPr="00395F8E">
        <w:rPr>
          <w:rFonts w:ascii="Times New Roman" w:eastAsia="Calibri" w:hAnsi="Times New Roman" w:cs="Times New Roman"/>
          <w:sz w:val="18"/>
          <w:szCs w:val="18"/>
        </w:rPr>
        <w:t>udziału w postępowaniu, o których mowa w art. 22 ust. 1, Wykonawca jest obowi</w:t>
      </w:r>
      <w:r w:rsidR="000D0EC9" w:rsidRPr="00395F8E">
        <w:rPr>
          <w:rFonts w:ascii="Times New Roman" w:eastAsia="Calibri" w:hAnsi="Times New Roman" w:cs="Times New Roman"/>
          <w:sz w:val="18"/>
          <w:szCs w:val="18"/>
        </w:rPr>
        <w:t xml:space="preserve">ązany wykazać Zamawiającemu, </w:t>
      </w:r>
      <w:r w:rsidR="009A7BA1">
        <w:rPr>
          <w:rFonts w:ascii="Times New Roman" w:eastAsia="Calibri" w:hAnsi="Times New Roman" w:cs="Times New Roman"/>
          <w:sz w:val="18"/>
          <w:szCs w:val="18"/>
        </w:rPr>
        <w:t xml:space="preserve">             </w:t>
      </w:r>
      <w:r w:rsidR="000D0EC9" w:rsidRPr="00395F8E">
        <w:rPr>
          <w:rFonts w:ascii="Times New Roman" w:eastAsia="Calibri" w:hAnsi="Times New Roman" w:cs="Times New Roman"/>
          <w:sz w:val="18"/>
          <w:szCs w:val="18"/>
        </w:rPr>
        <w:t xml:space="preserve">iż </w:t>
      </w:r>
      <w:r w:rsidRPr="00395F8E">
        <w:rPr>
          <w:rFonts w:ascii="Times New Roman" w:eastAsia="Calibri" w:hAnsi="Times New Roman" w:cs="Times New Roman"/>
          <w:sz w:val="18"/>
          <w:szCs w:val="18"/>
        </w:rPr>
        <w:t>proponowany inny podwykonawca lub Wykonawca samodzielnie spełnia je w stopniu nie m</w:t>
      </w:r>
      <w:r w:rsidR="000D0EC9" w:rsidRPr="00395F8E">
        <w:rPr>
          <w:rFonts w:ascii="Times New Roman" w:eastAsia="Calibri" w:hAnsi="Times New Roman" w:cs="Times New Roman"/>
          <w:sz w:val="18"/>
          <w:szCs w:val="18"/>
        </w:rPr>
        <w:t xml:space="preserve">niejszym niż wymagany w trakcie </w:t>
      </w:r>
      <w:r w:rsidRPr="00395F8E">
        <w:rPr>
          <w:rFonts w:ascii="Times New Roman" w:eastAsia="Calibri" w:hAnsi="Times New Roman" w:cs="Times New Roman"/>
          <w:sz w:val="18"/>
          <w:szCs w:val="18"/>
        </w:rPr>
        <w:t>postępowania o udzielenie zamówienia.</w:t>
      </w:r>
    </w:p>
    <w:p w:rsidR="00E63A8F" w:rsidRPr="00395F8E" w:rsidRDefault="00E63A8F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E63A8F" w:rsidRPr="00AA10BE" w:rsidRDefault="00AC1B5E" w:rsidP="00C17D6C">
      <w:pPr>
        <w:spacing w:line="256" w:lineRule="auto"/>
        <w:ind w:left="-567" w:right="-994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A10BE">
        <w:rPr>
          <w:rFonts w:ascii="Times New Roman" w:eastAsia="Calibri" w:hAnsi="Times New Roman" w:cs="Times New Roman"/>
          <w:b/>
          <w:bCs/>
          <w:sz w:val="18"/>
          <w:szCs w:val="18"/>
        </w:rPr>
        <w:t>XVII. Pouczenie o środkach ochrony prawnej przysługujących Wykonawcy w toku postępowania o udzielenie zamówienia</w:t>
      </w:r>
    </w:p>
    <w:p w:rsidR="00395F8E" w:rsidRPr="00395F8E" w:rsidRDefault="00AC1B5E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A10BE">
        <w:rPr>
          <w:rFonts w:ascii="Times New Roman" w:eastAsia="Calibri" w:hAnsi="Times New Roman" w:cs="Times New Roman"/>
          <w:b/>
          <w:sz w:val="18"/>
          <w:szCs w:val="18"/>
        </w:rPr>
        <w:t>1.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 Wykonawcy, a także innemu podmiotowi, jeżeli ma lub miał interes w uzyskaniu zamówienia oraz po</w:t>
      </w:r>
      <w:r w:rsidR="000D0EC9" w:rsidRPr="00395F8E">
        <w:rPr>
          <w:rFonts w:ascii="Times New Roman" w:eastAsia="Calibri" w:hAnsi="Times New Roman" w:cs="Times New Roman"/>
          <w:sz w:val="18"/>
          <w:szCs w:val="18"/>
        </w:rPr>
        <w:t xml:space="preserve">niósł lub może ponieść szkodę w 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wyniku naruszenia przez Zamawiającego przepisów ustawy </w:t>
      </w:r>
      <w:proofErr w:type="spellStart"/>
      <w:r w:rsidRPr="00395F8E">
        <w:rPr>
          <w:rFonts w:ascii="Times New Roman" w:eastAsia="Calibri" w:hAnsi="Times New Roman" w:cs="Times New Roman"/>
          <w:sz w:val="18"/>
          <w:szCs w:val="18"/>
        </w:rPr>
        <w:t>Pzp</w:t>
      </w:r>
      <w:proofErr w:type="spellEnd"/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, przysługują środki ochrony prawnej określone w Dziale VI ustawy </w:t>
      </w:r>
      <w:proofErr w:type="spellStart"/>
      <w:r w:rsidRPr="00395F8E">
        <w:rPr>
          <w:rFonts w:ascii="Times New Roman" w:eastAsia="Calibri" w:hAnsi="Times New Roman" w:cs="Times New Roman"/>
          <w:sz w:val="18"/>
          <w:szCs w:val="18"/>
        </w:rPr>
        <w:t>Pzp</w:t>
      </w:r>
      <w:proofErr w:type="spellEnd"/>
      <w:r w:rsidRPr="00395F8E">
        <w:rPr>
          <w:rFonts w:ascii="Times New Roman" w:eastAsia="Calibri" w:hAnsi="Times New Roman" w:cs="Times New Roman"/>
          <w:sz w:val="18"/>
          <w:szCs w:val="18"/>
        </w:rPr>
        <w:t>.</w:t>
      </w:r>
      <w:r w:rsidR="00395F8E" w:rsidRPr="00395F8E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395F8E">
        <w:rPr>
          <w:rFonts w:ascii="Times New Roman" w:eastAsia="Calibri" w:hAnsi="Times New Roman" w:cs="Times New Roman"/>
          <w:sz w:val="18"/>
          <w:szCs w:val="18"/>
        </w:rPr>
        <w:t>Środki ochrony prawnej wobec ogłoszenia o zamówieniu oraz Specyfikacji Istotnych Warunków</w:t>
      </w:r>
      <w:r w:rsidR="000D0EC9" w:rsidRPr="00395F8E">
        <w:rPr>
          <w:rFonts w:ascii="Times New Roman" w:eastAsia="Calibri" w:hAnsi="Times New Roman" w:cs="Times New Roman"/>
          <w:sz w:val="18"/>
          <w:szCs w:val="18"/>
        </w:rPr>
        <w:t xml:space="preserve"> Zamówienia przysługują również </w:t>
      </w:r>
      <w:r w:rsidRPr="00395F8E">
        <w:rPr>
          <w:rFonts w:ascii="Times New Roman" w:eastAsia="Calibri" w:hAnsi="Times New Roman" w:cs="Times New Roman"/>
          <w:sz w:val="18"/>
          <w:szCs w:val="18"/>
        </w:rPr>
        <w:t>organizacjom wpisanym na listę, o której mowa w art. 154 pkt 5 ustawy Pzp.</w:t>
      </w:r>
    </w:p>
    <w:p w:rsidR="00AC1B5E" w:rsidRPr="00395F8E" w:rsidRDefault="00AC1B5E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A10BE">
        <w:rPr>
          <w:rFonts w:ascii="Times New Roman" w:eastAsia="Calibri" w:hAnsi="Times New Roman" w:cs="Times New Roman"/>
          <w:b/>
          <w:sz w:val="18"/>
          <w:szCs w:val="18"/>
        </w:rPr>
        <w:t>2.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 Odwołanie przysługuje wyłącznie od</w:t>
      </w:r>
      <w:r w:rsidR="00DC4614" w:rsidRPr="00395F8E">
        <w:rPr>
          <w:rFonts w:ascii="Times New Roman" w:eastAsia="Calibri" w:hAnsi="Times New Roman" w:cs="Times New Roman"/>
          <w:sz w:val="18"/>
          <w:szCs w:val="18"/>
        </w:rPr>
        <w:t xml:space="preserve"> czynności wymien</w:t>
      </w:r>
      <w:r w:rsidR="0088192F" w:rsidRPr="00395F8E">
        <w:rPr>
          <w:rFonts w:ascii="Times New Roman" w:eastAsia="Calibri" w:hAnsi="Times New Roman" w:cs="Times New Roman"/>
          <w:sz w:val="18"/>
          <w:szCs w:val="18"/>
        </w:rPr>
        <w:t xml:space="preserve">ionych w art.180 ust.2 pkt 2-6 ustawy </w:t>
      </w:r>
      <w:proofErr w:type="spellStart"/>
      <w:r w:rsidR="0088192F" w:rsidRPr="00395F8E">
        <w:rPr>
          <w:rFonts w:ascii="Times New Roman" w:eastAsia="Calibri" w:hAnsi="Times New Roman" w:cs="Times New Roman"/>
          <w:sz w:val="18"/>
          <w:szCs w:val="18"/>
        </w:rPr>
        <w:t>pzp</w:t>
      </w:r>
      <w:proofErr w:type="spellEnd"/>
      <w:r w:rsidR="0088192F" w:rsidRPr="00395F8E">
        <w:rPr>
          <w:rFonts w:ascii="Times New Roman" w:eastAsia="Calibri" w:hAnsi="Times New Roman" w:cs="Times New Roman"/>
          <w:sz w:val="18"/>
          <w:szCs w:val="18"/>
        </w:rPr>
        <w:t xml:space="preserve"> .</w:t>
      </w:r>
    </w:p>
    <w:p w:rsidR="00AC1B5E" w:rsidRPr="00395F8E" w:rsidRDefault="00AC1B5E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A10BE">
        <w:rPr>
          <w:rFonts w:ascii="Times New Roman" w:eastAsia="Calibri" w:hAnsi="Times New Roman" w:cs="Times New Roman"/>
          <w:b/>
          <w:sz w:val="18"/>
          <w:szCs w:val="18"/>
        </w:rPr>
        <w:t>3.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 Odwołanie powinno wskazywać czynność lub zaniechanie czynności Zamawiającego, której zarzu</w:t>
      </w:r>
      <w:r w:rsidR="000D0EC9" w:rsidRPr="00395F8E">
        <w:rPr>
          <w:rFonts w:ascii="Times New Roman" w:eastAsia="Calibri" w:hAnsi="Times New Roman" w:cs="Times New Roman"/>
          <w:sz w:val="18"/>
          <w:szCs w:val="18"/>
        </w:rPr>
        <w:t xml:space="preserve">ca się niezgodność z przepisami 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ustawy </w:t>
      </w:r>
      <w:proofErr w:type="spellStart"/>
      <w:r w:rsidRPr="00395F8E">
        <w:rPr>
          <w:rFonts w:ascii="Times New Roman" w:eastAsia="Calibri" w:hAnsi="Times New Roman" w:cs="Times New Roman"/>
          <w:sz w:val="18"/>
          <w:szCs w:val="18"/>
        </w:rPr>
        <w:t>Pzp</w:t>
      </w:r>
      <w:proofErr w:type="spellEnd"/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, zawierać zwięzłe przedstawienie zarzutów, określać żądanie oraz wskazywać </w:t>
      </w:r>
      <w:r w:rsidR="000D0EC9" w:rsidRPr="00395F8E">
        <w:rPr>
          <w:rFonts w:ascii="Times New Roman" w:eastAsia="Calibri" w:hAnsi="Times New Roman" w:cs="Times New Roman"/>
          <w:sz w:val="18"/>
          <w:szCs w:val="18"/>
        </w:rPr>
        <w:t xml:space="preserve">okoliczności faktyczne i prawne </w:t>
      </w:r>
      <w:r w:rsidRPr="00395F8E">
        <w:rPr>
          <w:rFonts w:ascii="Times New Roman" w:eastAsia="Calibri" w:hAnsi="Times New Roman" w:cs="Times New Roman"/>
          <w:sz w:val="18"/>
          <w:szCs w:val="18"/>
        </w:rPr>
        <w:t>uzasadniające wniesienie odwołania.</w:t>
      </w:r>
    </w:p>
    <w:p w:rsidR="00AC1B5E" w:rsidRPr="00395F8E" w:rsidRDefault="00AC1B5E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A10BE">
        <w:rPr>
          <w:rFonts w:ascii="Times New Roman" w:eastAsia="Calibri" w:hAnsi="Times New Roman" w:cs="Times New Roman"/>
          <w:b/>
          <w:sz w:val="18"/>
          <w:szCs w:val="18"/>
        </w:rPr>
        <w:t>4</w:t>
      </w:r>
      <w:r w:rsidRPr="00395F8E">
        <w:rPr>
          <w:rFonts w:ascii="Times New Roman" w:eastAsia="Calibri" w:hAnsi="Times New Roman" w:cs="Times New Roman"/>
          <w:sz w:val="18"/>
          <w:szCs w:val="18"/>
        </w:rPr>
        <w:t>. Odwołanie wnosi się do Prezesa Krajowej Izby Odwoławczej w formie pisemnej lub w postaci elekt</w:t>
      </w:r>
      <w:r w:rsidR="000D0EC9" w:rsidRPr="00395F8E">
        <w:rPr>
          <w:rFonts w:ascii="Times New Roman" w:eastAsia="Calibri" w:hAnsi="Times New Roman" w:cs="Times New Roman"/>
          <w:sz w:val="18"/>
          <w:szCs w:val="18"/>
        </w:rPr>
        <w:t xml:space="preserve">ronicznej podpisane bezpiecznym </w:t>
      </w:r>
      <w:r w:rsidRPr="00395F8E">
        <w:rPr>
          <w:rFonts w:ascii="Times New Roman" w:eastAsia="Calibri" w:hAnsi="Times New Roman" w:cs="Times New Roman"/>
          <w:sz w:val="18"/>
          <w:szCs w:val="18"/>
        </w:rPr>
        <w:t>podpisem elektronicznym weryfikowanym za pomocą ważnego kwalifikowanego certyfikatu lub równoważnego środka, spełniające</w:t>
      </w:r>
      <w:r w:rsidR="000D0EC9" w:rsidRPr="00395F8E">
        <w:rPr>
          <w:rFonts w:ascii="Times New Roman" w:eastAsia="Calibri" w:hAnsi="Times New Roman" w:cs="Times New Roman"/>
          <w:sz w:val="18"/>
          <w:szCs w:val="18"/>
        </w:rPr>
        <w:t xml:space="preserve">go </w:t>
      </w:r>
      <w:r w:rsidRPr="00395F8E">
        <w:rPr>
          <w:rFonts w:ascii="Times New Roman" w:eastAsia="Calibri" w:hAnsi="Times New Roman" w:cs="Times New Roman"/>
          <w:sz w:val="18"/>
          <w:szCs w:val="18"/>
        </w:rPr>
        <w:t>wymagania dla tego rodzaju podpisu.</w:t>
      </w:r>
    </w:p>
    <w:p w:rsidR="00AC1B5E" w:rsidRPr="00395F8E" w:rsidRDefault="00AC1B5E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A10BE">
        <w:rPr>
          <w:rFonts w:ascii="Times New Roman" w:eastAsia="Calibri" w:hAnsi="Times New Roman" w:cs="Times New Roman"/>
          <w:b/>
          <w:sz w:val="18"/>
          <w:szCs w:val="18"/>
        </w:rPr>
        <w:t>5.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 Odwołujący przesyła kopię odwołania zamawiającemu przed upływem terminu do wniesienia odwoł</w:t>
      </w:r>
      <w:r w:rsidR="000D0EC9" w:rsidRPr="00395F8E">
        <w:rPr>
          <w:rFonts w:ascii="Times New Roman" w:eastAsia="Calibri" w:hAnsi="Times New Roman" w:cs="Times New Roman"/>
          <w:sz w:val="18"/>
          <w:szCs w:val="18"/>
        </w:rPr>
        <w:t xml:space="preserve">ania w taki sposób, aby mógł on </w:t>
      </w:r>
      <w:r w:rsidRPr="00395F8E">
        <w:rPr>
          <w:rFonts w:ascii="Times New Roman" w:eastAsia="Calibri" w:hAnsi="Times New Roman" w:cs="Times New Roman"/>
          <w:sz w:val="18"/>
          <w:szCs w:val="18"/>
        </w:rPr>
        <w:t>zapoznać się z jego treścią przed upływem tego terminu. Domniemywa się, iż zamawiający mógł zapoznać się z treścią odwołania</w:t>
      </w:r>
      <w:r w:rsidR="000D0EC9" w:rsidRPr="00395F8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395F8E">
        <w:rPr>
          <w:rFonts w:ascii="Times New Roman" w:eastAsia="Calibri" w:hAnsi="Times New Roman" w:cs="Times New Roman"/>
          <w:sz w:val="18"/>
          <w:szCs w:val="18"/>
        </w:rPr>
        <w:t>przed upływem terminu do jego wniesienia, jeżeli przesłanie jego kopii nastąpiło przed upływem terminu do jego wniesienia przy użyciu</w:t>
      </w:r>
      <w:r w:rsidR="000D0EC9" w:rsidRPr="00395F8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395F8E">
        <w:rPr>
          <w:rFonts w:ascii="Times New Roman" w:eastAsia="Calibri" w:hAnsi="Times New Roman" w:cs="Times New Roman"/>
          <w:sz w:val="18"/>
          <w:szCs w:val="18"/>
        </w:rPr>
        <w:t>środków komunikacji elektronicznej</w:t>
      </w:r>
    </w:p>
    <w:p w:rsidR="00395F8E" w:rsidRPr="00395F8E" w:rsidRDefault="00395F8E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C1B5E" w:rsidRPr="008A67AE" w:rsidRDefault="00AC1B5E" w:rsidP="00C17D6C">
      <w:pPr>
        <w:spacing w:line="256" w:lineRule="auto"/>
        <w:ind w:left="-567" w:right="-994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395F8E">
        <w:rPr>
          <w:rFonts w:ascii="Times New Roman" w:eastAsia="Calibri" w:hAnsi="Times New Roman" w:cs="Times New Roman"/>
          <w:bCs/>
          <w:sz w:val="18"/>
          <w:szCs w:val="18"/>
        </w:rPr>
        <w:t>XVIII. Opis części zamówienia</w:t>
      </w:r>
      <w:r w:rsidRPr="008A67AE"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="00E3013D" w:rsidRPr="008A67AE">
        <w:rPr>
          <w:rFonts w:ascii="Times New Roman" w:eastAsia="Calibri" w:hAnsi="Times New Roman" w:cs="Times New Roman"/>
          <w:sz w:val="18"/>
          <w:szCs w:val="18"/>
        </w:rPr>
        <w:t xml:space="preserve">Zamawiający </w:t>
      </w:r>
      <w:r w:rsidR="00E3013D" w:rsidRPr="008A67A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dopuszcza </w:t>
      </w:r>
      <w:r w:rsidR="00E3013D" w:rsidRPr="008A67AE">
        <w:rPr>
          <w:rFonts w:ascii="Times New Roman" w:eastAsia="Calibri" w:hAnsi="Times New Roman" w:cs="Times New Roman"/>
          <w:sz w:val="18"/>
          <w:szCs w:val="18"/>
        </w:rPr>
        <w:t xml:space="preserve">składanie ofert częściowych. Zamówienie zostało podzielone na </w:t>
      </w:r>
      <w:r w:rsidR="008A67AE" w:rsidRPr="008A67AE">
        <w:rPr>
          <w:rFonts w:ascii="Times New Roman" w:eastAsia="Calibri" w:hAnsi="Times New Roman" w:cs="Times New Roman"/>
          <w:sz w:val="18"/>
          <w:szCs w:val="18"/>
        </w:rPr>
        <w:t>3</w:t>
      </w:r>
      <w:r w:rsidR="00E3013D" w:rsidRPr="008A67AE">
        <w:rPr>
          <w:rFonts w:ascii="Times New Roman" w:eastAsia="Calibri" w:hAnsi="Times New Roman" w:cs="Times New Roman"/>
          <w:sz w:val="18"/>
          <w:szCs w:val="18"/>
        </w:rPr>
        <w:t xml:space="preserve"> części</w:t>
      </w:r>
      <w:r w:rsidR="008A67AE" w:rsidRPr="008A67AE">
        <w:rPr>
          <w:rFonts w:ascii="Times New Roman" w:eastAsia="Calibri" w:hAnsi="Times New Roman" w:cs="Times New Roman"/>
          <w:sz w:val="18"/>
          <w:szCs w:val="18"/>
        </w:rPr>
        <w:t xml:space="preserve"> – opisane </w:t>
      </w:r>
      <w:r w:rsidR="009A7BA1">
        <w:rPr>
          <w:rFonts w:ascii="Times New Roman" w:eastAsia="Calibri" w:hAnsi="Times New Roman" w:cs="Times New Roman"/>
          <w:sz w:val="18"/>
          <w:szCs w:val="18"/>
        </w:rPr>
        <w:t xml:space="preserve">                 </w:t>
      </w:r>
      <w:r w:rsidR="008A67AE" w:rsidRPr="008A67AE">
        <w:rPr>
          <w:rFonts w:ascii="Times New Roman" w:eastAsia="Calibri" w:hAnsi="Times New Roman" w:cs="Times New Roman"/>
          <w:sz w:val="18"/>
          <w:szCs w:val="18"/>
        </w:rPr>
        <w:t xml:space="preserve">w zał. nr </w:t>
      </w:r>
      <w:r w:rsidR="00DA29EE">
        <w:rPr>
          <w:rFonts w:ascii="Times New Roman" w:eastAsia="Calibri" w:hAnsi="Times New Roman" w:cs="Times New Roman"/>
          <w:sz w:val="18"/>
          <w:szCs w:val="18"/>
        </w:rPr>
        <w:t>8 .</w:t>
      </w:r>
      <w:r w:rsidR="00E3013D" w:rsidRPr="008A67AE">
        <w:rPr>
          <w:rFonts w:ascii="Times New Roman" w:eastAsia="Calibri" w:hAnsi="Times New Roman" w:cs="Times New Roman"/>
          <w:sz w:val="18"/>
          <w:szCs w:val="18"/>
        </w:rPr>
        <w:t xml:space="preserve"> Wykonawca  może składać oferty w odniesieniu do wszystkich części lub też do dowolnej liczby części . Zamawiający w oparciu </w:t>
      </w:r>
      <w:r w:rsidR="009A7BA1">
        <w:rPr>
          <w:rFonts w:ascii="Times New Roman" w:eastAsia="Calibri" w:hAnsi="Times New Roman" w:cs="Times New Roman"/>
          <w:sz w:val="18"/>
          <w:szCs w:val="18"/>
        </w:rPr>
        <w:t xml:space="preserve">                 </w:t>
      </w:r>
      <w:r w:rsidR="00E3013D" w:rsidRPr="008A67AE">
        <w:rPr>
          <w:rFonts w:ascii="Times New Roman" w:eastAsia="Calibri" w:hAnsi="Times New Roman" w:cs="Times New Roman"/>
          <w:sz w:val="18"/>
          <w:szCs w:val="18"/>
        </w:rPr>
        <w:t>o kryteria wybor</w:t>
      </w:r>
      <w:r w:rsidR="00DA29EE">
        <w:rPr>
          <w:rFonts w:ascii="Times New Roman" w:eastAsia="Calibri" w:hAnsi="Times New Roman" w:cs="Times New Roman"/>
          <w:sz w:val="18"/>
          <w:szCs w:val="18"/>
        </w:rPr>
        <w:t>u</w:t>
      </w:r>
      <w:r w:rsidR="00E3013D" w:rsidRPr="008A67AE">
        <w:rPr>
          <w:rFonts w:ascii="Times New Roman" w:eastAsia="Calibri" w:hAnsi="Times New Roman" w:cs="Times New Roman"/>
          <w:sz w:val="18"/>
          <w:szCs w:val="18"/>
        </w:rPr>
        <w:t xml:space="preserve"> (oceny) ofert w każdej części wybierze ofertę najkorzystniejszą</w:t>
      </w:r>
    </w:p>
    <w:p w:rsidR="00AC1B5E" w:rsidRPr="00395F8E" w:rsidRDefault="00AC1B5E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395F8E">
        <w:rPr>
          <w:rFonts w:ascii="Times New Roman" w:eastAsia="Calibri" w:hAnsi="Times New Roman" w:cs="Times New Roman"/>
          <w:bCs/>
          <w:sz w:val="18"/>
          <w:szCs w:val="18"/>
        </w:rPr>
        <w:t>XIX. Umowa ramowa, zamówienia, o których mowa w art. 67 ust. 1 pkt 7 ustawy, oferty wariantowe</w:t>
      </w:r>
    </w:p>
    <w:p w:rsidR="00AC1B5E" w:rsidRPr="00395F8E" w:rsidRDefault="00AC1B5E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1. Zamawiający </w:t>
      </w:r>
      <w:r w:rsidRPr="00395F8E">
        <w:rPr>
          <w:rFonts w:ascii="Times New Roman" w:eastAsia="Calibri" w:hAnsi="Times New Roman" w:cs="Times New Roman"/>
          <w:bCs/>
          <w:sz w:val="18"/>
          <w:szCs w:val="18"/>
        </w:rPr>
        <w:t xml:space="preserve">nie przewiduje </w:t>
      </w:r>
      <w:r w:rsidRPr="00395F8E">
        <w:rPr>
          <w:rFonts w:ascii="Times New Roman" w:eastAsia="Calibri" w:hAnsi="Times New Roman" w:cs="Times New Roman"/>
          <w:sz w:val="18"/>
          <w:szCs w:val="18"/>
        </w:rPr>
        <w:t>zawarcia umowy ramowej.</w:t>
      </w:r>
    </w:p>
    <w:p w:rsidR="00AC1B5E" w:rsidRPr="00395F8E" w:rsidRDefault="00AC1B5E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2. Zamawiający </w:t>
      </w:r>
      <w:r w:rsidR="005B0AD8" w:rsidRPr="00395F8E">
        <w:rPr>
          <w:rFonts w:ascii="Times New Roman" w:eastAsia="Calibri" w:hAnsi="Times New Roman" w:cs="Times New Roman"/>
          <w:sz w:val="18"/>
          <w:szCs w:val="18"/>
        </w:rPr>
        <w:t>nie</w:t>
      </w:r>
      <w:r w:rsidRPr="00395F8E">
        <w:rPr>
          <w:rFonts w:ascii="Times New Roman" w:eastAsia="Calibri" w:hAnsi="Times New Roman" w:cs="Times New Roman"/>
          <w:bCs/>
          <w:sz w:val="18"/>
          <w:szCs w:val="18"/>
        </w:rPr>
        <w:t xml:space="preserve"> przewiduje </w:t>
      </w:r>
      <w:r w:rsidRPr="00395F8E">
        <w:rPr>
          <w:rFonts w:ascii="Times New Roman" w:eastAsia="Calibri" w:hAnsi="Times New Roman" w:cs="Times New Roman"/>
          <w:sz w:val="18"/>
          <w:szCs w:val="18"/>
        </w:rPr>
        <w:t>udzieleni</w:t>
      </w:r>
      <w:r w:rsidR="005B0AD8" w:rsidRPr="00395F8E">
        <w:rPr>
          <w:rFonts w:ascii="Times New Roman" w:eastAsia="Calibri" w:hAnsi="Times New Roman" w:cs="Times New Roman"/>
          <w:sz w:val="18"/>
          <w:szCs w:val="18"/>
        </w:rPr>
        <w:t>e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 zamówień, o których mowa w art. 67 ust. 1 pkt 7 ustawy.</w:t>
      </w:r>
    </w:p>
    <w:p w:rsidR="00AC1B5E" w:rsidRPr="00395F8E" w:rsidRDefault="00AC1B5E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3. Zamawiający </w:t>
      </w:r>
      <w:r w:rsidRPr="00395F8E">
        <w:rPr>
          <w:rFonts w:ascii="Times New Roman" w:eastAsia="Calibri" w:hAnsi="Times New Roman" w:cs="Times New Roman"/>
          <w:bCs/>
          <w:sz w:val="18"/>
          <w:szCs w:val="18"/>
        </w:rPr>
        <w:t xml:space="preserve">nie dopuszcza </w:t>
      </w:r>
      <w:r w:rsidRPr="00395F8E">
        <w:rPr>
          <w:rFonts w:ascii="Times New Roman" w:eastAsia="Calibri" w:hAnsi="Times New Roman" w:cs="Times New Roman"/>
          <w:sz w:val="18"/>
          <w:szCs w:val="18"/>
        </w:rPr>
        <w:t>składania ofert wariantowych.</w:t>
      </w:r>
    </w:p>
    <w:p w:rsidR="00395F8E" w:rsidRPr="00395F8E" w:rsidRDefault="00395F8E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C1B5E" w:rsidRPr="00395F8E" w:rsidRDefault="00AC1B5E" w:rsidP="00C17D6C">
      <w:pPr>
        <w:spacing w:line="256" w:lineRule="auto"/>
        <w:ind w:left="-567" w:right="-994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A10BE">
        <w:rPr>
          <w:rFonts w:ascii="Times New Roman" w:eastAsia="Calibri" w:hAnsi="Times New Roman" w:cs="Times New Roman"/>
          <w:b/>
          <w:bCs/>
          <w:sz w:val="18"/>
          <w:szCs w:val="18"/>
        </w:rPr>
        <w:t>XX. Aukcja elektroniczna</w:t>
      </w:r>
      <w:r w:rsidR="00395F8E" w:rsidRPr="00395F8E">
        <w:rPr>
          <w:rFonts w:ascii="Times New Roman" w:eastAsia="Calibri" w:hAnsi="Times New Roman" w:cs="Times New Roman"/>
          <w:bCs/>
          <w:sz w:val="18"/>
          <w:szCs w:val="18"/>
        </w:rPr>
        <w:t xml:space="preserve"> - 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Zamawiający </w:t>
      </w:r>
      <w:r w:rsidRPr="00395F8E">
        <w:rPr>
          <w:rFonts w:ascii="Times New Roman" w:eastAsia="Calibri" w:hAnsi="Times New Roman" w:cs="Times New Roman"/>
          <w:bCs/>
          <w:sz w:val="18"/>
          <w:szCs w:val="18"/>
        </w:rPr>
        <w:t xml:space="preserve">nie przewiduje </w:t>
      </w:r>
      <w:r w:rsidRPr="00395F8E">
        <w:rPr>
          <w:rFonts w:ascii="Times New Roman" w:eastAsia="Calibri" w:hAnsi="Times New Roman" w:cs="Times New Roman"/>
          <w:sz w:val="18"/>
          <w:szCs w:val="18"/>
        </w:rPr>
        <w:t>zastosowania w celu wyboru Wykonawcy aukcji elektronicznej.</w:t>
      </w:r>
    </w:p>
    <w:p w:rsidR="00AC1B5E" w:rsidRPr="00395F8E" w:rsidRDefault="00AC1B5E" w:rsidP="00C17D6C">
      <w:pPr>
        <w:spacing w:line="256" w:lineRule="auto"/>
        <w:ind w:left="-567" w:right="-994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737FD6">
        <w:rPr>
          <w:rFonts w:ascii="Times New Roman" w:eastAsia="Calibri" w:hAnsi="Times New Roman" w:cs="Times New Roman"/>
          <w:b/>
          <w:bCs/>
          <w:sz w:val="18"/>
          <w:szCs w:val="18"/>
        </w:rPr>
        <w:t>XXI. Informacje dotyczące rozliczeń z zamawiającym</w:t>
      </w:r>
      <w:r w:rsidR="00395F8E" w:rsidRPr="00737FD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-</w:t>
      </w:r>
      <w:r w:rsidR="00395F8E" w:rsidRPr="00395F8E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Zamawiający </w:t>
      </w:r>
      <w:r w:rsidRPr="00395F8E">
        <w:rPr>
          <w:rFonts w:ascii="Times New Roman" w:eastAsia="Calibri" w:hAnsi="Times New Roman" w:cs="Times New Roman"/>
          <w:bCs/>
          <w:sz w:val="18"/>
          <w:szCs w:val="18"/>
        </w:rPr>
        <w:t xml:space="preserve">nie dopuszcza </w:t>
      </w:r>
      <w:r w:rsidRPr="00395F8E">
        <w:rPr>
          <w:rFonts w:ascii="Times New Roman" w:eastAsia="Calibri" w:hAnsi="Times New Roman" w:cs="Times New Roman"/>
          <w:sz w:val="18"/>
          <w:szCs w:val="18"/>
        </w:rPr>
        <w:t>rozliczeń w walutach obcych.</w:t>
      </w:r>
    </w:p>
    <w:p w:rsidR="00AC1B5E" w:rsidRPr="00395F8E" w:rsidRDefault="00AC1B5E" w:rsidP="00C17D6C">
      <w:pPr>
        <w:spacing w:line="256" w:lineRule="auto"/>
        <w:ind w:left="-567" w:right="-994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737FD6">
        <w:rPr>
          <w:rFonts w:ascii="Times New Roman" w:eastAsia="Calibri" w:hAnsi="Times New Roman" w:cs="Times New Roman"/>
          <w:b/>
          <w:bCs/>
          <w:sz w:val="18"/>
          <w:szCs w:val="18"/>
        </w:rPr>
        <w:t>XXII. Koszty udziału w postępowaniu o zamówienie publiczne</w:t>
      </w:r>
      <w:r w:rsidR="00395F8E" w:rsidRPr="00395F8E">
        <w:rPr>
          <w:rFonts w:ascii="Times New Roman" w:eastAsia="Calibri" w:hAnsi="Times New Roman" w:cs="Times New Roman"/>
          <w:bCs/>
          <w:sz w:val="18"/>
          <w:szCs w:val="18"/>
        </w:rPr>
        <w:t xml:space="preserve"> - k</w:t>
      </w:r>
      <w:r w:rsidRPr="00395F8E">
        <w:rPr>
          <w:rFonts w:ascii="Times New Roman" w:eastAsia="Calibri" w:hAnsi="Times New Roman" w:cs="Times New Roman"/>
          <w:sz w:val="18"/>
          <w:szCs w:val="18"/>
        </w:rPr>
        <w:t>oszty przygotowania i złożenia oferty ponosi Wykonawca.</w:t>
      </w:r>
    </w:p>
    <w:p w:rsidR="00AC1B5E" w:rsidRPr="00737FD6" w:rsidRDefault="00AC1B5E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737FD6">
        <w:rPr>
          <w:rFonts w:ascii="Times New Roman" w:eastAsia="Calibri" w:hAnsi="Times New Roman" w:cs="Times New Roman"/>
          <w:b/>
          <w:bCs/>
          <w:sz w:val="18"/>
          <w:szCs w:val="18"/>
        </w:rPr>
        <w:t>XXIII. Postanowienia końcowe</w:t>
      </w:r>
      <w:r w:rsidR="00395F8E" w:rsidRPr="00395F8E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395F8E" w:rsidRPr="00737FD6">
        <w:rPr>
          <w:rFonts w:ascii="Times New Roman" w:eastAsia="Calibri" w:hAnsi="Times New Roman" w:cs="Times New Roman"/>
          <w:b/>
          <w:bCs/>
          <w:sz w:val="18"/>
          <w:szCs w:val="18"/>
        </w:rPr>
        <w:t>- z</w:t>
      </w:r>
      <w:r w:rsidRPr="00737FD6">
        <w:rPr>
          <w:rFonts w:ascii="Times New Roman" w:eastAsia="Calibri" w:hAnsi="Times New Roman" w:cs="Times New Roman"/>
          <w:b/>
          <w:sz w:val="18"/>
          <w:szCs w:val="18"/>
        </w:rPr>
        <w:t>asady udostępniania dokumentów</w:t>
      </w:r>
    </w:p>
    <w:p w:rsidR="00737FD6" w:rsidRPr="00737FD6" w:rsidRDefault="00737FD6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AC1B5E" w:rsidRPr="00395F8E" w:rsidRDefault="00AC1B5E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95F8E">
        <w:rPr>
          <w:rFonts w:ascii="Times New Roman" w:eastAsia="Calibri" w:hAnsi="Times New Roman" w:cs="Times New Roman"/>
          <w:sz w:val="18"/>
          <w:szCs w:val="18"/>
        </w:rPr>
        <w:t>1. Uczestnicy postępowania mają prawo wglądu do treści protokołu, wniosków po upływie terminu ich</w:t>
      </w:r>
      <w:r w:rsidR="00CB3686" w:rsidRPr="00395F8E">
        <w:rPr>
          <w:rFonts w:ascii="Times New Roman" w:eastAsia="Calibri" w:hAnsi="Times New Roman" w:cs="Times New Roman"/>
          <w:sz w:val="18"/>
          <w:szCs w:val="18"/>
        </w:rPr>
        <w:t xml:space="preserve"> składania oraz ofert w trakcie </w:t>
      </w:r>
      <w:r w:rsidRPr="00395F8E">
        <w:rPr>
          <w:rFonts w:ascii="Times New Roman" w:eastAsia="Calibri" w:hAnsi="Times New Roman" w:cs="Times New Roman"/>
          <w:sz w:val="18"/>
          <w:szCs w:val="18"/>
        </w:rPr>
        <w:t>prowadzonego postępowania z wyjątkiem dokumentów stanowiących załączniki do protokołu (jaw</w:t>
      </w:r>
      <w:r w:rsidR="00CB3686" w:rsidRPr="00395F8E">
        <w:rPr>
          <w:rFonts w:ascii="Times New Roman" w:eastAsia="Calibri" w:hAnsi="Times New Roman" w:cs="Times New Roman"/>
          <w:sz w:val="18"/>
          <w:szCs w:val="18"/>
        </w:rPr>
        <w:t xml:space="preserve">ne po zakończeniu postępowania) </w:t>
      </w: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oraz stanowiących tajemnicę przedsiębiorstwa w rozumieniu przepisów o zwalczaniu nieuczciwej </w:t>
      </w:r>
      <w:r w:rsidR="00CB3686" w:rsidRPr="00395F8E">
        <w:rPr>
          <w:rFonts w:ascii="Times New Roman" w:eastAsia="Calibri" w:hAnsi="Times New Roman" w:cs="Times New Roman"/>
          <w:sz w:val="18"/>
          <w:szCs w:val="18"/>
        </w:rPr>
        <w:t xml:space="preserve">konkurencji zastrzeżonych przez </w:t>
      </w:r>
      <w:r w:rsidRPr="00395F8E">
        <w:rPr>
          <w:rFonts w:ascii="Times New Roman" w:eastAsia="Calibri" w:hAnsi="Times New Roman" w:cs="Times New Roman"/>
          <w:sz w:val="18"/>
          <w:szCs w:val="18"/>
        </w:rPr>
        <w:t>uczestników postępowania.</w:t>
      </w:r>
    </w:p>
    <w:p w:rsidR="00CB3686" w:rsidRPr="00395F8E" w:rsidRDefault="00AC1B5E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95F8E">
        <w:rPr>
          <w:rFonts w:ascii="Times New Roman" w:eastAsia="Calibri" w:hAnsi="Times New Roman" w:cs="Times New Roman"/>
          <w:sz w:val="18"/>
          <w:szCs w:val="18"/>
        </w:rPr>
        <w:t>2. W sprawach nieuregulowanych zastosowanie mają przepisy ustawy Prawo zamówień publicznych oraz Kodeks cywilny.</w:t>
      </w:r>
    </w:p>
    <w:p w:rsidR="00CB3686" w:rsidRPr="00395F8E" w:rsidRDefault="00CB3686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95F8E" w:rsidRPr="00395F8E" w:rsidRDefault="000E361A" w:rsidP="00C17D6C">
      <w:pPr>
        <w:spacing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     </w:t>
      </w:r>
    </w:p>
    <w:p w:rsidR="00CB3686" w:rsidRPr="00395F8E" w:rsidRDefault="000E361A" w:rsidP="00C17D6C">
      <w:pPr>
        <w:spacing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="00AC1B5E" w:rsidRPr="00395F8E">
        <w:rPr>
          <w:rFonts w:ascii="Times New Roman" w:eastAsia="Calibri" w:hAnsi="Times New Roman" w:cs="Times New Roman"/>
          <w:sz w:val="18"/>
          <w:szCs w:val="18"/>
        </w:rPr>
        <w:t>Podpis osoby uprawnionej</w:t>
      </w:r>
    </w:p>
    <w:p w:rsidR="00395F8E" w:rsidRPr="00395F8E" w:rsidRDefault="00395F8E" w:rsidP="00C17D6C">
      <w:pPr>
        <w:spacing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CB3686" w:rsidRPr="00395F8E" w:rsidRDefault="00F96CEB" w:rsidP="00C17D6C">
      <w:pPr>
        <w:spacing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95F8E">
        <w:rPr>
          <w:rFonts w:ascii="Times New Roman" w:eastAsia="Calibri" w:hAnsi="Times New Roman" w:cs="Times New Roman"/>
          <w:sz w:val="18"/>
          <w:szCs w:val="18"/>
        </w:rPr>
        <w:t>Załączniki</w:t>
      </w:r>
    </w:p>
    <w:p w:rsidR="00F96CEB" w:rsidRPr="00395F8E" w:rsidRDefault="00F96CEB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1 . </w:t>
      </w:r>
      <w:r w:rsidR="00B3409A" w:rsidRPr="00395F8E">
        <w:rPr>
          <w:rFonts w:ascii="Times New Roman" w:eastAsia="Calibri" w:hAnsi="Times New Roman" w:cs="Times New Roman"/>
          <w:sz w:val="18"/>
          <w:szCs w:val="18"/>
        </w:rPr>
        <w:t>W</w:t>
      </w:r>
      <w:r w:rsidRPr="00395F8E">
        <w:rPr>
          <w:rFonts w:ascii="Times New Roman" w:eastAsia="Calibri" w:hAnsi="Times New Roman" w:cs="Times New Roman"/>
          <w:sz w:val="18"/>
          <w:szCs w:val="18"/>
        </w:rPr>
        <w:t>zór oferty</w:t>
      </w:r>
      <w:r w:rsidR="00B3409A" w:rsidRPr="00395F8E">
        <w:rPr>
          <w:rFonts w:ascii="Times New Roman" w:eastAsia="Calibri" w:hAnsi="Times New Roman" w:cs="Times New Roman"/>
          <w:sz w:val="18"/>
          <w:szCs w:val="18"/>
        </w:rPr>
        <w:t xml:space="preserve"> .</w:t>
      </w:r>
    </w:p>
    <w:p w:rsidR="00F96CEB" w:rsidRPr="00395F8E" w:rsidRDefault="00F96CEB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2. </w:t>
      </w:r>
      <w:r w:rsidR="00B3409A" w:rsidRPr="00395F8E">
        <w:rPr>
          <w:rFonts w:ascii="Times New Roman" w:eastAsia="Calibri" w:hAnsi="Times New Roman" w:cs="Times New Roman"/>
          <w:sz w:val="18"/>
          <w:szCs w:val="18"/>
        </w:rPr>
        <w:t xml:space="preserve"> W</w:t>
      </w:r>
      <w:r w:rsidRPr="00395F8E">
        <w:rPr>
          <w:rFonts w:ascii="Times New Roman" w:eastAsia="Calibri" w:hAnsi="Times New Roman" w:cs="Times New Roman"/>
          <w:sz w:val="18"/>
          <w:szCs w:val="18"/>
        </w:rPr>
        <w:t>zór umowy</w:t>
      </w:r>
    </w:p>
    <w:p w:rsidR="00F96CEB" w:rsidRDefault="00F96CEB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95F8E">
        <w:rPr>
          <w:rFonts w:ascii="Times New Roman" w:eastAsia="Calibri" w:hAnsi="Times New Roman" w:cs="Times New Roman"/>
          <w:sz w:val="18"/>
          <w:szCs w:val="18"/>
        </w:rPr>
        <w:t xml:space="preserve">3. </w:t>
      </w:r>
      <w:r w:rsidR="00B3409A" w:rsidRPr="00395F8E">
        <w:rPr>
          <w:rFonts w:ascii="Times New Roman" w:eastAsia="Calibri" w:hAnsi="Times New Roman" w:cs="Times New Roman"/>
          <w:sz w:val="18"/>
          <w:szCs w:val="18"/>
        </w:rPr>
        <w:t xml:space="preserve"> Z</w:t>
      </w:r>
      <w:r w:rsidRPr="00395F8E">
        <w:rPr>
          <w:rFonts w:ascii="Times New Roman" w:eastAsia="Calibri" w:hAnsi="Times New Roman" w:cs="Times New Roman"/>
          <w:sz w:val="18"/>
          <w:szCs w:val="18"/>
        </w:rPr>
        <w:t>obowiązanie</w:t>
      </w:r>
    </w:p>
    <w:p w:rsidR="00E3013D" w:rsidRPr="00395F8E" w:rsidRDefault="00737FD6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4.  D</w:t>
      </w:r>
      <w:r w:rsidR="00E3013D">
        <w:rPr>
          <w:rFonts w:ascii="Times New Roman" w:eastAsia="Calibri" w:hAnsi="Times New Roman" w:cs="Times New Roman"/>
          <w:sz w:val="18"/>
          <w:szCs w:val="18"/>
        </w:rPr>
        <w:t>oświadczenie</w:t>
      </w:r>
    </w:p>
    <w:p w:rsidR="00F96CEB" w:rsidRPr="00395F8E" w:rsidRDefault="000E361A" w:rsidP="00C17D6C">
      <w:pPr>
        <w:spacing w:after="0" w:line="256" w:lineRule="auto"/>
        <w:ind w:left="-567" w:right="-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95F8E">
        <w:rPr>
          <w:rFonts w:ascii="Times New Roman" w:eastAsia="Calibri" w:hAnsi="Times New Roman" w:cs="Times New Roman"/>
          <w:sz w:val="18"/>
          <w:szCs w:val="18"/>
        </w:rPr>
        <w:t>5</w:t>
      </w:r>
      <w:r w:rsidR="00F96CEB" w:rsidRPr="00395F8E"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="00737FD6">
        <w:rPr>
          <w:rFonts w:ascii="Times New Roman" w:eastAsia="Calibri" w:hAnsi="Times New Roman" w:cs="Times New Roman"/>
          <w:sz w:val="18"/>
          <w:szCs w:val="18"/>
        </w:rPr>
        <w:t>O</w:t>
      </w:r>
      <w:r w:rsidR="00F96CEB" w:rsidRPr="00395F8E">
        <w:rPr>
          <w:rFonts w:ascii="Times New Roman" w:eastAsia="Calibri" w:hAnsi="Times New Roman" w:cs="Times New Roman"/>
          <w:sz w:val="18"/>
          <w:szCs w:val="18"/>
        </w:rPr>
        <w:t>świadczenie o braku podstaw do wykluczenia</w:t>
      </w:r>
    </w:p>
    <w:p w:rsidR="00F96CEB" w:rsidRPr="00395F8E" w:rsidRDefault="000E361A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95F8E">
        <w:rPr>
          <w:rFonts w:ascii="Times New Roman" w:eastAsia="Calibri" w:hAnsi="Times New Roman" w:cs="Times New Roman"/>
          <w:sz w:val="18"/>
          <w:szCs w:val="18"/>
        </w:rPr>
        <w:t>6</w:t>
      </w:r>
      <w:r w:rsidR="00737FD6">
        <w:rPr>
          <w:rFonts w:ascii="Times New Roman" w:eastAsia="Calibri" w:hAnsi="Times New Roman" w:cs="Times New Roman"/>
          <w:sz w:val="18"/>
          <w:szCs w:val="18"/>
        </w:rPr>
        <w:t>. O</w:t>
      </w:r>
      <w:r w:rsidR="00F96CEB" w:rsidRPr="00395F8E">
        <w:rPr>
          <w:rFonts w:ascii="Times New Roman" w:eastAsia="Calibri" w:hAnsi="Times New Roman" w:cs="Times New Roman"/>
          <w:sz w:val="18"/>
          <w:szCs w:val="18"/>
        </w:rPr>
        <w:t>świadczenie o spełnieniu warunków</w:t>
      </w:r>
    </w:p>
    <w:p w:rsidR="00F96CEB" w:rsidRDefault="000E361A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95F8E">
        <w:rPr>
          <w:rFonts w:ascii="Times New Roman" w:eastAsia="Calibri" w:hAnsi="Times New Roman" w:cs="Times New Roman"/>
          <w:sz w:val="18"/>
          <w:szCs w:val="18"/>
        </w:rPr>
        <w:t>7</w:t>
      </w:r>
      <w:r w:rsidR="00737FD6">
        <w:rPr>
          <w:rFonts w:ascii="Times New Roman" w:eastAsia="Calibri" w:hAnsi="Times New Roman" w:cs="Times New Roman"/>
          <w:sz w:val="18"/>
          <w:szCs w:val="18"/>
        </w:rPr>
        <w:t>. G</w:t>
      </w:r>
      <w:r w:rsidR="00F96CEB" w:rsidRPr="00395F8E">
        <w:rPr>
          <w:rFonts w:ascii="Times New Roman" w:eastAsia="Calibri" w:hAnsi="Times New Roman" w:cs="Times New Roman"/>
          <w:sz w:val="18"/>
          <w:szCs w:val="18"/>
        </w:rPr>
        <w:t>rupa kapitałowa</w:t>
      </w:r>
    </w:p>
    <w:p w:rsidR="00B4604C" w:rsidRPr="00395F8E" w:rsidRDefault="00737FD6" w:rsidP="00C17D6C">
      <w:pPr>
        <w:spacing w:after="0" w:line="256" w:lineRule="auto"/>
        <w:ind w:left="-567" w:right="-994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8. O</w:t>
      </w:r>
      <w:r w:rsidR="00B4604C">
        <w:rPr>
          <w:rFonts w:ascii="Times New Roman" w:eastAsia="Calibri" w:hAnsi="Times New Roman" w:cs="Times New Roman"/>
          <w:sz w:val="18"/>
          <w:szCs w:val="18"/>
        </w:rPr>
        <w:t>pis przedmiotu zamówienia</w:t>
      </w:r>
    </w:p>
    <w:sectPr w:rsidR="00B4604C" w:rsidRPr="00395F8E" w:rsidSect="00C17D6C">
      <w:head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0BE" w:rsidRDefault="00AA10BE" w:rsidP="007712E4">
      <w:pPr>
        <w:spacing w:after="0" w:line="240" w:lineRule="auto"/>
      </w:pPr>
      <w:r>
        <w:separator/>
      </w:r>
    </w:p>
  </w:endnote>
  <w:endnote w:type="continuationSeparator" w:id="0">
    <w:p w:rsidR="00AA10BE" w:rsidRDefault="00AA10BE" w:rsidP="00771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0BE" w:rsidRDefault="00AA10BE" w:rsidP="007712E4">
      <w:pPr>
        <w:spacing w:after="0" w:line="240" w:lineRule="auto"/>
      </w:pPr>
      <w:r>
        <w:separator/>
      </w:r>
    </w:p>
  </w:footnote>
  <w:footnote w:type="continuationSeparator" w:id="0">
    <w:p w:rsidR="00AA10BE" w:rsidRDefault="00AA10BE" w:rsidP="00771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0BE" w:rsidRDefault="00AA10BE" w:rsidP="00225FC7">
    <w:pPr>
      <w:pStyle w:val="Nagwek"/>
      <w:rPr>
        <w:sz w:val="16"/>
        <w:szCs w:val="16"/>
      </w:rPr>
    </w:pPr>
  </w:p>
  <w:p w:rsidR="00AA10BE" w:rsidRPr="00225FC7" w:rsidRDefault="00AA10BE" w:rsidP="00225FC7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3619"/>
    <w:multiLevelType w:val="multilevel"/>
    <w:tmpl w:val="9C260D26"/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6A1F35"/>
    <w:multiLevelType w:val="hybridMultilevel"/>
    <w:tmpl w:val="3B4E8C9A"/>
    <w:lvl w:ilvl="0" w:tplc="5E56A22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8F1"/>
    <w:rsid w:val="00023D99"/>
    <w:rsid w:val="00030530"/>
    <w:rsid w:val="000958AC"/>
    <w:rsid w:val="000D0EC9"/>
    <w:rsid w:val="000E08B5"/>
    <w:rsid w:val="000E361A"/>
    <w:rsid w:val="000E4F8E"/>
    <w:rsid w:val="000F3323"/>
    <w:rsid w:val="0010349E"/>
    <w:rsid w:val="00123D5C"/>
    <w:rsid w:val="00135DAC"/>
    <w:rsid w:val="00141FAE"/>
    <w:rsid w:val="00154068"/>
    <w:rsid w:val="00154F5D"/>
    <w:rsid w:val="001B17E7"/>
    <w:rsid w:val="001B1FDE"/>
    <w:rsid w:val="001E5739"/>
    <w:rsid w:val="00211460"/>
    <w:rsid w:val="00217B85"/>
    <w:rsid w:val="00225FC7"/>
    <w:rsid w:val="0024627F"/>
    <w:rsid w:val="002B3EE0"/>
    <w:rsid w:val="002C025F"/>
    <w:rsid w:val="002C0B49"/>
    <w:rsid w:val="002E2519"/>
    <w:rsid w:val="002F07D6"/>
    <w:rsid w:val="003057AF"/>
    <w:rsid w:val="0033593A"/>
    <w:rsid w:val="00366658"/>
    <w:rsid w:val="00367E83"/>
    <w:rsid w:val="00395F8E"/>
    <w:rsid w:val="003B51AC"/>
    <w:rsid w:val="003C2628"/>
    <w:rsid w:val="003F1D29"/>
    <w:rsid w:val="0040556E"/>
    <w:rsid w:val="00415951"/>
    <w:rsid w:val="00431DF4"/>
    <w:rsid w:val="004360B4"/>
    <w:rsid w:val="0048051F"/>
    <w:rsid w:val="0048662B"/>
    <w:rsid w:val="004D4BED"/>
    <w:rsid w:val="00544FA5"/>
    <w:rsid w:val="00554409"/>
    <w:rsid w:val="00555D4D"/>
    <w:rsid w:val="005564FE"/>
    <w:rsid w:val="00560246"/>
    <w:rsid w:val="00562491"/>
    <w:rsid w:val="005925B6"/>
    <w:rsid w:val="00594FBF"/>
    <w:rsid w:val="005A27F2"/>
    <w:rsid w:val="005A757E"/>
    <w:rsid w:val="005B0AD8"/>
    <w:rsid w:val="005B5671"/>
    <w:rsid w:val="005C0613"/>
    <w:rsid w:val="005D3AE7"/>
    <w:rsid w:val="005E7E0F"/>
    <w:rsid w:val="0060364F"/>
    <w:rsid w:val="00604153"/>
    <w:rsid w:val="0062240A"/>
    <w:rsid w:val="00635CBD"/>
    <w:rsid w:val="0063786C"/>
    <w:rsid w:val="00645E1E"/>
    <w:rsid w:val="00653006"/>
    <w:rsid w:val="0066644D"/>
    <w:rsid w:val="0066690E"/>
    <w:rsid w:val="006A524A"/>
    <w:rsid w:val="006A5EF1"/>
    <w:rsid w:val="006A7435"/>
    <w:rsid w:val="006B1D9E"/>
    <w:rsid w:val="006D70AD"/>
    <w:rsid w:val="00731956"/>
    <w:rsid w:val="00737FD6"/>
    <w:rsid w:val="007451EA"/>
    <w:rsid w:val="00752F51"/>
    <w:rsid w:val="007712E4"/>
    <w:rsid w:val="0078105C"/>
    <w:rsid w:val="00784799"/>
    <w:rsid w:val="007B1808"/>
    <w:rsid w:val="007C1AF2"/>
    <w:rsid w:val="007D1FCE"/>
    <w:rsid w:val="007D278D"/>
    <w:rsid w:val="007E17C6"/>
    <w:rsid w:val="00817A29"/>
    <w:rsid w:val="00834325"/>
    <w:rsid w:val="0088192F"/>
    <w:rsid w:val="008A67AE"/>
    <w:rsid w:val="008D12A1"/>
    <w:rsid w:val="008E1304"/>
    <w:rsid w:val="008F4354"/>
    <w:rsid w:val="009046F4"/>
    <w:rsid w:val="009048F1"/>
    <w:rsid w:val="00921686"/>
    <w:rsid w:val="00924B36"/>
    <w:rsid w:val="009A152A"/>
    <w:rsid w:val="009A36F4"/>
    <w:rsid w:val="009A7BA1"/>
    <w:rsid w:val="009C664A"/>
    <w:rsid w:val="009D69DD"/>
    <w:rsid w:val="009D7B93"/>
    <w:rsid w:val="00A049A6"/>
    <w:rsid w:val="00A52EA6"/>
    <w:rsid w:val="00A75581"/>
    <w:rsid w:val="00AA10BE"/>
    <w:rsid w:val="00AC1B5E"/>
    <w:rsid w:val="00B077DA"/>
    <w:rsid w:val="00B12C05"/>
    <w:rsid w:val="00B3409A"/>
    <w:rsid w:val="00B4604C"/>
    <w:rsid w:val="00B80987"/>
    <w:rsid w:val="00B81B2E"/>
    <w:rsid w:val="00B874A6"/>
    <w:rsid w:val="00B91AFC"/>
    <w:rsid w:val="00B92A87"/>
    <w:rsid w:val="00B97EF9"/>
    <w:rsid w:val="00BC1313"/>
    <w:rsid w:val="00BE6660"/>
    <w:rsid w:val="00C071E0"/>
    <w:rsid w:val="00C17D6C"/>
    <w:rsid w:val="00C66D17"/>
    <w:rsid w:val="00C938FC"/>
    <w:rsid w:val="00C96697"/>
    <w:rsid w:val="00CB3686"/>
    <w:rsid w:val="00D333D0"/>
    <w:rsid w:val="00D35EA2"/>
    <w:rsid w:val="00D556CF"/>
    <w:rsid w:val="00D77104"/>
    <w:rsid w:val="00DA16E9"/>
    <w:rsid w:val="00DA29EE"/>
    <w:rsid w:val="00DC4614"/>
    <w:rsid w:val="00DD0648"/>
    <w:rsid w:val="00DD2F83"/>
    <w:rsid w:val="00DD7863"/>
    <w:rsid w:val="00DE6FD3"/>
    <w:rsid w:val="00E003DD"/>
    <w:rsid w:val="00E20BEE"/>
    <w:rsid w:val="00E27746"/>
    <w:rsid w:val="00E3013D"/>
    <w:rsid w:val="00E41675"/>
    <w:rsid w:val="00E63A8F"/>
    <w:rsid w:val="00E7389B"/>
    <w:rsid w:val="00E81B09"/>
    <w:rsid w:val="00E82EE3"/>
    <w:rsid w:val="00EC0A25"/>
    <w:rsid w:val="00EC351F"/>
    <w:rsid w:val="00ED213A"/>
    <w:rsid w:val="00EE40EB"/>
    <w:rsid w:val="00F218A4"/>
    <w:rsid w:val="00F33126"/>
    <w:rsid w:val="00F355BC"/>
    <w:rsid w:val="00F951B4"/>
    <w:rsid w:val="00F96CEB"/>
    <w:rsid w:val="00FA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7CBD00C-7D66-4C84-BC60-03496AAC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6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C1B5E"/>
  </w:style>
  <w:style w:type="paragraph" w:styleId="Nagwek">
    <w:name w:val="header"/>
    <w:basedOn w:val="Normalny"/>
    <w:link w:val="NagwekZnak"/>
    <w:uiPriority w:val="99"/>
    <w:unhideWhenUsed/>
    <w:rsid w:val="00771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2E4"/>
  </w:style>
  <w:style w:type="paragraph" w:styleId="Stopka">
    <w:name w:val="footer"/>
    <w:basedOn w:val="Normalny"/>
    <w:link w:val="StopkaZnak"/>
    <w:uiPriority w:val="99"/>
    <w:unhideWhenUsed/>
    <w:rsid w:val="00771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2E4"/>
  </w:style>
  <w:style w:type="table" w:customStyle="1" w:styleId="standard">
    <w:name w:val="standard"/>
    <w:uiPriority w:val="99"/>
    <w:rsid w:val="00EC351F"/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customStyle="1" w:styleId="justify">
    <w:name w:val="justify"/>
    <w:rsid w:val="007E17C6"/>
    <w:pPr>
      <w:spacing w:after="0"/>
      <w:jc w:val="both"/>
    </w:pPr>
    <w:rPr>
      <w:rFonts w:ascii="Arial Narrow" w:eastAsia="Arial Narrow" w:hAnsi="Arial Narrow" w:cs="Arial Narrow"/>
      <w:lang w:eastAsia="pl-PL"/>
    </w:rPr>
  </w:style>
  <w:style w:type="paragraph" w:styleId="Akapitzlist">
    <w:name w:val="List Paragraph"/>
    <w:basedOn w:val="Normalny"/>
    <w:uiPriority w:val="34"/>
    <w:qFormat/>
    <w:rsid w:val="006D70AD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2BDA9-04E1-42E0-BC74-EEAF8DF0E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7</Pages>
  <Words>4563</Words>
  <Characters>27383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dlisiak</dc:creator>
  <cp:keywords/>
  <dc:description/>
  <cp:lastModifiedBy>dlisiak</cp:lastModifiedBy>
  <cp:revision>74</cp:revision>
  <dcterms:created xsi:type="dcterms:W3CDTF">2016-09-27T08:55:00Z</dcterms:created>
  <dcterms:modified xsi:type="dcterms:W3CDTF">2017-10-04T09:21:00Z</dcterms:modified>
</cp:coreProperties>
</file>